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AF7" w:rsidRPr="00AA0AF7" w:rsidRDefault="00AA0AF7" w:rsidP="00AA0AF7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 w:rsidRPr="00AA0AF7">
        <w:rPr>
          <w:rFonts w:ascii="Times New Roman" w:hAnsi="Times New Roman"/>
          <w:sz w:val="24"/>
          <w:szCs w:val="24"/>
        </w:rPr>
        <w:t>Приложение №4  к муниципальной программе Лотошинского  муниц</w:t>
      </w:r>
      <w:r w:rsidRPr="00AA0AF7">
        <w:rPr>
          <w:rFonts w:ascii="Times New Roman" w:hAnsi="Times New Roman"/>
          <w:sz w:val="24"/>
          <w:szCs w:val="24"/>
        </w:rPr>
        <w:t>и</w:t>
      </w:r>
      <w:r w:rsidRPr="00AA0AF7">
        <w:rPr>
          <w:rFonts w:ascii="Times New Roman" w:hAnsi="Times New Roman"/>
          <w:sz w:val="24"/>
          <w:szCs w:val="24"/>
        </w:rPr>
        <w:t>пального района «Безопасность Лотошинского муниципального района на 2015-2019 годы»</w:t>
      </w:r>
    </w:p>
    <w:p w:rsidR="00AA0AF7" w:rsidRPr="00AA0AF7" w:rsidRDefault="00AA0AF7" w:rsidP="00EE11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9CB" w:rsidRPr="00AA0AF7" w:rsidRDefault="00BC09CB" w:rsidP="00EE11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AF7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A0AF7" w:rsidRPr="00AA0AF7" w:rsidRDefault="00BC09CB" w:rsidP="00EE11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AF7">
        <w:rPr>
          <w:rFonts w:ascii="Times New Roman" w:hAnsi="Times New Roman" w:cs="Times New Roman"/>
          <w:b/>
          <w:sz w:val="24"/>
          <w:szCs w:val="24"/>
        </w:rPr>
        <w:t xml:space="preserve">подпрограммы 4 «Обеспечение пожарной безопасности на территории </w:t>
      </w:r>
      <w:r w:rsidR="0043308C" w:rsidRPr="00AA0AF7">
        <w:rPr>
          <w:rFonts w:ascii="Times New Roman" w:hAnsi="Times New Roman" w:cs="Times New Roman"/>
          <w:b/>
          <w:sz w:val="24"/>
          <w:szCs w:val="24"/>
        </w:rPr>
        <w:t>Лотошинского</w:t>
      </w:r>
      <w:r w:rsidRPr="00AA0AF7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</w:p>
    <w:p w:rsidR="00BC09CB" w:rsidRPr="00AA0AF7" w:rsidRDefault="00BC09CB" w:rsidP="00EE11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AF7">
        <w:rPr>
          <w:rFonts w:ascii="Times New Roman" w:hAnsi="Times New Roman" w:cs="Times New Roman"/>
          <w:b/>
          <w:sz w:val="24"/>
          <w:szCs w:val="24"/>
        </w:rPr>
        <w:t xml:space="preserve">Московской области» муниципальной программы </w:t>
      </w:r>
      <w:r w:rsidR="0043308C" w:rsidRPr="00AA0AF7">
        <w:rPr>
          <w:rFonts w:ascii="Times New Roman" w:hAnsi="Times New Roman" w:cs="Times New Roman"/>
          <w:b/>
          <w:sz w:val="24"/>
          <w:szCs w:val="24"/>
        </w:rPr>
        <w:t>Лотошинского</w:t>
      </w:r>
      <w:r w:rsidRPr="00AA0AF7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  <w:r w:rsidR="007C6569" w:rsidRPr="00AA0AF7">
        <w:rPr>
          <w:rFonts w:ascii="Times New Roman" w:hAnsi="Times New Roman" w:cs="Times New Roman"/>
          <w:b/>
          <w:sz w:val="24"/>
          <w:szCs w:val="24"/>
        </w:rPr>
        <w:br/>
      </w:r>
      <w:r w:rsidRPr="00AA0AF7">
        <w:rPr>
          <w:rFonts w:ascii="Times New Roman" w:hAnsi="Times New Roman" w:cs="Times New Roman"/>
          <w:b/>
          <w:sz w:val="24"/>
          <w:szCs w:val="24"/>
        </w:rPr>
        <w:t>«Безопасность населения» на 201</w:t>
      </w:r>
      <w:r w:rsidR="0043308C" w:rsidRPr="00AA0AF7">
        <w:rPr>
          <w:rFonts w:ascii="Times New Roman" w:hAnsi="Times New Roman" w:cs="Times New Roman"/>
          <w:b/>
          <w:sz w:val="24"/>
          <w:szCs w:val="24"/>
        </w:rPr>
        <w:t>5</w:t>
      </w:r>
      <w:r w:rsidRPr="00AA0AF7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="0043308C" w:rsidRPr="00AA0AF7">
        <w:rPr>
          <w:rFonts w:ascii="Times New Roman" w:hAnsi="Times New Roman" w:cs="Times New Roman"/>
          <w:b/>
          <w:sz w:val="24"/>
          <w:szCs w:val="24"/>
        </w:rPr>
        <w:t>9</w:t>
      </w:r>
      <w:r w:rsidRPr="00AA0AF7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BC09CB" w:rsidRPr="00AA0AF7" w:rsidRDefault="00BC09CB" w:rsidP="00EE113B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534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1984"/>
        <w:gridCol w:w="2411"/>
        <w:gridCol w:w="2042"/>
        <w:gridCol w:w="1965"/>
        <w:gridCol w:w="1268"/>
        <w:gridCol w:w="1134"/>
        <w:gridCol w:w="1134"/>
        <w:gridCol w:w="1276"/>
        <w:gridCol w:w="1134"/>
        <w:gridCol w:w="992"/>
      </w:tblGrid>
      <w:tr w:rsidR="00BC09CB" w:rsidRPr="00AA0AF7" w:rsidTr="0039614C">
        <w:tc>
          <w:tcPr>
            <w:tcW w:w="4395" w:type="dxa"/>
            <w:gridSpan w:val="2"/>
          </w:tcPr>
          <w:p w:rsidR="00BC09CB" w:rsidRPr="00AA0AF7" w:rsidRDefault="00BC09CB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Заказчик подпрограммы</w:t>
            </w:r>
          </w:p>
        </w:tc>
        <w:tc>
          <w:tcPr>
            <w:tcW w:w="10945" w:type="dxa"/>
            <w:gridSpan w:val="8"/>
          </w:tcPr>
          <w:p w:rsidR="00BC09CB" w:rsidRPr="00AA0AF7" w:rsidRDefault="001578BD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Лотошинского муниципального района</w:t>
            </w:r>
          </w:p>
        </w:tc>
      </w:tr>
      <w:tr w:rsidR="00BC09CB" w:rsidRPr="00AA0AF7" w:rsidTr="0039614C">
        <w:tc>
          <w:tcPr>
            <w:tcW w:w="4395" w:type="dxa"/>
            <w:gridSpan w:val="2"/>
          </w:tcPr>
          <w:p w:rsidR="00BC09CB" w:rsidRPr="00AA0AF7" w:rsidRDefault="00BC09CB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</w:t>
            </w:r>
          </w:p>
        </w:tc>
        <w:tc>
          <w:tcPr>
            <w:tcW w:w="10945" w:type="dxa"/>
            <w:gridSpan w:val="8"/>
          </w:tcPr>
          <w:p w:rsidR="00BC09CB" w:rsidRPr="00AA0AF7" w:rsidRDefault="00BC09CB" w:rsidP="00EE113B">
            <w:pPr>
              <w:pStyle w:val="ConsPlusCell"/>
              <w:rPr>
                <w:sz w:val="24"/>
                <w:szCs w:val="24"/>
              </w:rPr>
            </w:pPr>
            <w:r w:rsidRPr="00AA0AF7">
              <w:rPr>
                <w:sz w:val="24"/>
                <w:szCs w:val="24"/>
              </w:rPr>
              <w:t>Профилактика и ликвидация пожаров на территории</w:t>
            </w:r>
            <w:r w:rsidR="0060605D" w:rsidRPr="00AA0AF7">
              <w:rPr>
                <w:sz w:val="24"/>
                <w:szCs w:val="24"/>
              </w:rPr>
              <w:t xml:space="preserve"> Лотошинского </w:t>
            </w:r>
            <w:r w:rsidRPr="00AA0AF7">
              <w:rPr>
                <w:sz w:val="24"/>
                <w:szCs w:val="24"/>
              </w:rPr>
              <w:t xml:space="preserve"> муниципал</w:t>
            </w:r>
            <w:r w:rsidR="0060605D" w:rsidRPr="00AA0AF7">
              <w:rPr>
                <w:sz w:val="24"/>
                <w:szCs w:val="24"/>
              </w:rPr>
              <w:t xml:space="preserve">ьного района </w:t>
            </w:r>
            <w:r w:rsidRPr="00AA0AF7">
              <w:rPr>
                <w:sz w:val="24"/>
                <w:szCs w:val="24"/>
              </w:rPr>
              <w:t xml:space="preserve"> Моско</w:t>
            </w:r>
            <w:r w:rsidRPr="00AA0AF7">
              <w:rPr>
                <w:sz w:val="24"/>
                <w:szCs w:val="24"/>
              </w:rPr>
              <w:t>в</w:t>
            </w:r>
            <w:r w:rsidRPr="00AA0AF7">
              <w:rPr>
                <w:sz w:val="24"/>
                <w:szCs w:val="24"/>
              </w:rPr>
              <w:t>ской области</w:t>
            </w:r>
          </w:p>
        </w:tc>
      </w:tr>
      <w:tr w:rsidR="00BC09CB" w:rsidRPr="00AA0AF7" w:rsidTr="0039614C">
        <w:tc>
          <w:tcPr>
            <w:tcW w:w="4395" w:type="dxa"/>
            <w:gridSpan w:val="2"/>
          </w:tcPr>
          <w:p w:rsidR="00BC09CB" w:rsidRPr="00AA0AF7" w:rsidRDefault="00BC09CB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</w:t>
            </w:r>
          </w:p>
        </w:tc>
        <w:tc>
          <w:tcPr>
            <w:tcW w:w="10945" w:type="dxa"/>
            <w:gridSpan w:val="8"/>
          </w:tcPr>
          <w:p w:rsidR="00BC09CB" w:rsidRPr="00AA0AF7" w:rsidRDefault="00BC09CB" w:rsidP="00EE113B">
            <w:pPr>
              <w:pStyle w:val="ConsPlusCell"/>
              <w:rPr>
                <w:sz w:val="24"/>
                <w:szCs w:val="24"/>
              </w:rPr>
            </w:pPr>
            <w:r w:rsidRPr="00AA0AF7">
              <w:rPr>
                <w:sz w:val="24"/>
                <w:szCs w:val="24"/>
              </w:rPr>
              <w:t>Поддержка и оказание содействия в развитии добровольной пожарной охраны</w:t>
            </w:r>
          </w:p>
        </w:tc>
      </w:tr>
      <w:tr w:rsidR="001E376E" w:rsidRPr="00AA0AF7" w:rsidTr="0039614C">
        <w:tc>
          <w:tcPr>
            <w:tcW w:w="1984" w:type="dxa"/>
            <w:vMerge w:val="restart"/>
          </w:tcPr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Источники ф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нансирования подпрограммы по годам реализации и главным расп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рядителям бю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жетных средств, в том числе по годам:</w:t>
            </w:r>
          </w:p>
        </w:tc>
        <w:tc>
          <w:tcPr>
            <w:tcW w:w="2411" w:type="dxa"/>
            <w:vMerge w:val="restart"/>
          </w:tcPr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Наименование по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042" w:type="dxa"/>
            <w:vMerge w:val="restart"/>
          </w:tcPr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Главный распор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дитель бюдже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</w:p>
        </w:tc>
        <w:tc>
          <w:tcPr>
            <w:tcW w:w="1965" w:type="dxa"/>
            <w:vMerge w:val="restart"/>
          </w:tcPr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Источник фина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</w:p>
        </w:tc>
        <w:tc>
          <w:tcPr>
            <w:tcW w:w="6938" w:type="dxa"/>
            <w:gridSpan w:val="6"/>
          </w:tcPr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1E376E" w:rsidRPr="00AA0AF7" w:rsidTr="0039614C">
        <w:tc>
          <w:tcPr>
            <w:tcW w:w="1984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1E376E" w:rsidRPr="00AA0AF7" w:rsidRDefault="001E376E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</w:tcPr>
          <w:p w:rsidR="001E376E" w:rsidRPr="00AA0AF7" w:rsidRDefault="001E376E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</w:tcPr>
          <w:p w:rsidR="001E376E" w:rsidRPr="00AA0AF7" w:rsidRDefault="001E376E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76" w:type="dxa"/>
          </w:tcPr>
          <w:p w:rsidR="001E376E" w:rsidRPr="00AA0AF7" w:rsidRDefault="001E376E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</w:tcPr>
          <w:p w:rsidR="001E376E" w:rsidRPr="00AA0AF7" w:rsidRDefault="001E376E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1E376E" w:rsidRPr="00AA0AF7" w:rsidRDefault="001E376E" w:rsidP="00EE11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1E376E" w:rsidRPr="00AA0AF7" w:rsidTr="0039614C">
        <w:tc>
          <w:tcPr>
            <w:tcW w:w="1984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vMerge w:val="restart"/>
          </w:tcPr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Обеспечение пожа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ной безопасности на территории Лот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шинского муниц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пального района М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сковской области</w:t>
            </w:r>
          </w:p>
        </w:tc>
        <w:tc>
          <w:tcPr>
            <w:tcW w:w="2042" w:type="dxa"/>
            <w:vMerge w:val="restart"/>
          </w:tcPr>
          <w:p w:rsidR="001E376E" w:rsidRPr="00AA0AF7" w:rsidRDefault="00D61340" w:rsidP="001578B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1E3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ЛМР, </w:t>
            </w:r>
            <w:r w:rsidR="001E376E">
              <w:rPr>
                <w:rFonts w:ascii="Times New Roman" w:hAnsi="Times New Roman" w:cs="Times New Roman"/>
                <w:sz w:val="24"/>
                <w:szCs w:val="24"/>
              </w:rPr>
              <w:t>городского и сельских пос</w:t>
            </w:r>
            <w:r w:rsidR="001E37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E376E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965" w:type="dxa"/>
          </w:tcPr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68" w:type="dxa"/>
          </w:tcPr>
          <w:p w:rsidR="001E376E" w:rsidRPr="00AA0AF7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727,1</w:t>
            </w:r>
          </w:p>
        </w:tc>
        <w:tc>
          <w:tcPr>
            <w:tcW w:w="1134" w:type="dxa"/>
          </w:tcPr>
          <w:p w:rsidR="001E376E" w:rsidRPr="00AA0AF7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505,1</w:t>
            </w:r>
          </w:p>
        </w:tc>
        <w:tc>
          <w:tcPr>
            <w:tcW w:w="1134" w:type="dxa"/>
          </w:tcPr>
          <w:p w:rsidR="001E376E" w:rsidRPr="00AA0AF7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1076,0</w:t>
            </w:r>
          </w:p>
        </w:tc>
        <w:tc>
          <w:tcPr>
            <w:tcW w:w="1276" w:type="dxa"/>
          </w:tcPr>
          <w:p w:rsidR="001E376E" w:rsidRPr="00AA0AF7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886,0</w:t>
            </w:r>
          </w:p>
        </w:tc>
        <w:tc>
          <w:tcPr>
            <w:tcW w:w="1134" w:type="dxa"/>
          </w:tcPr>
          <w:p w:rsidR="001E376E" w:rsidRPr="00AA0AF7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995,0</w:t>
            </w:r>
          </w:p>
        </w:tc>
        <w:tc>
          <w:tcPr>
            <w:tcW w:w="992" w:type="dxa"/>
          </w:tcPr>
          <w:p w:rsidR="001E376E" w:rsidRPr="00AA0AF7" w:rsidRDefault="001E376E" w:rsidP="005043F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4189,2</w:t>
            </w:r>
          </w:p>
        </w:tc>
      </w:tr>
      <w:tr w:rsidR="001E376E" w:rsidRPr="00AA0AF7" w:rsidTr="0039614C">
        <w:tc>
          <w:tcPr>
            <w:tcW w:w="1984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райо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ного бюджета</w:t>
            </w:r>
          </w:p>
        </w:tc>
        <w:tc>
          <w:tcPr>
            <w:tcW w:w="1268" w:type="dxa"/>
          </w:tcPr>
          <w:p w:rsidR="001E376E" w:rsidRPr="00AA0AF7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E376E" w:rsidRPr="00AA0AF7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E376E" w:rsidRPr="00AA0AF7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44,0</w:t>
            </w:r>
          </w:p>
        </w:tc>
        <w:tc>
          <w:tcPr>
            <w:tcW w:w="1276" w:type="dxa"/>
          </w:tcPr>
          <w:p w:rsidR="001E376E" w:rsidRPr="00AA0AF7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E376E" w:rsidRPr="00AA0AF7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E376E" w:rsidRPr="00AA0AF7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44,0</w:t>
            </w:r>
          </w:p>
        </w:tc>
      </w:tr>
      <w:tr w:rsidR="001E376E" w:rsidRPr="00AA0AF7" w:rsidTr="0039614C">
        <w:tc>
          <w:tcPr>
            <w:tcW w:w="1984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бюдж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тов поселений</w:t>
            </w:r>
          </w:p>
        </w:tc>
        <w:tc>
          <w:tcPr>
            <w:tcW w:w="1268" w:type="dxa"/>
          </w:tcPr>
          <w:p w:rsidR="001E376E" w:rsidRPr="00AA0AF7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727,1</w:t>
            </w:r>
          </w:p>
        </w:tc>
        <w:tc>
          <w:tcPr>
            <w:tcW w:w="1134" w:type="dxa"/>
          </w:tcPr>
          <w:p w:rsidR="001E376E" w:rsidRPr="00AA0AF7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505,1</w:t>
            </w:r>
          </w:p>
        </w:tc>
        <w:tc>
          <w:tcPr>
            <w:tcW w:w="1134" w:type="dxa"/>
          </w:tcPr>
          <w:p w:rsidR="001E376E" w:rsidRPr="00AA0AF7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712,0</w:t>
            </w:r>
          </w:p>
        </w:tc>
        <w:tc>
          <w:tcPr>
            <w:tcW w:w="1276" w:type="dxa"/>
          </w:tcPr>
          <w:p w:rsidR="001E376E" w:rsidRPr="00AA0AF7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886,0</w:t>
            </w:r>
          </w:p>
        </w:tc>
        <w:tc>
          <w:tcPr>
            <w:tcW w:w="1134" w:type="dxa"/>
          </w:tcPr>
          <w:p w:rsidR="001E376E" w:rsidRPr="00AA0AF7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995,0</w:t>
            </w:r>
          </w:p>
        </w:tc>
        <w:tc>
          <w:tcPr>
            <w:tcW w:w="992" w:type="dxa"/>
          </w:tcPr>
          <w:p w:rsidR="001E376E" w:rsidRPr="00AA0AF7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3825,2</w:t>
            </w:r>
          </w:p>
        </w:tc>
      </w:tr>
      <w:tr w:rsidR="001E376E" w:rsidRPr="00AA0AF7" w:rsidTr="0039614C">
        <w:tc>
          <w:tcPr>
            <w:tcW w:w="1984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2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Московской области</w:t>
            </w:r>
          </w:p>
        </w:tc>
        <w:tc>
          <w:tcPr>
            <w:tcW w:w="1268" w:type="dxa"/>
          </w:tcPr>
          <w:p w:rsidR="001E376E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E376E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E376E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320,0</w:t>
            </w:r>
          </w:p>
        </w:tc>
        <w:tc>
          <w:tcPr>
            <w:tcW w:w="1276" w:type="dxa"/>
          </w:tcPr>
          <w:p w:rsidR="001E376E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E376E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E376E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320,0</w:t>
            </w:r>
          </w:p>
        </w:tc>
      </w:tr>
      <w:tr w:rsidR="003F768B" w:rsidRPr="00AA0AF7" w:rsidTr="00AA0AF7">
        <w:trPr>
          <w:trHeight w:val="552"/>
        </w:trPr>
        <w:tc>
          <w:tcPr>
            <w:tcW w:w="4395" w:type="dxa"/>
            <w:gridSpan w:val="2"/>
            <w:vMerge w:val="restart"/>
            <w:tcBorders>
              <w:bottom w:val="single" w:sz="4" w:space="0" w:color="auto"/>
            </w:tcBorders>
          </w:tcPr>
          <w:p w:rsidR="003F768B" w:rsidRPr="00AA0AF7" w:rsidRDefault="003F768B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0945" w:type="dxa"/>
            <w:gridSpan w:val="8"/>
            <w:tcBorders>
              <w:bottom w:val="single" w:sz="4" w:space="0" w:color="auto"/>
            </w:tcBorders>
          </w:tcPr>
          <w:p w:rsidR="003F768B" w:rsidRPr="00AA0AF7" w:rsidRDefault="003F768B" w:rsidP="003848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Снижение процента пожаров, произошедших на территории Лотошинского муниципального района Московской области, по отношению к базовому показателю на 61% к 2019 году</w:t>
            </w:r>
          </w:p>
        </w:tc>
      </w:tr>
      <w:tr w:rsidR="003F768B" w:rsidRPr="00AA0AF7" w:rsidTr="00AA0AF7">
        <w:tc>
          <w:tcPr>
            <w:tcW w:w="4395" w:type="dxa"/>
            <w:gridSpan w:val="2"/>
            <w:vMerge/>
          </w:tcPr>
          <w:p w:rsidR="003F768B" w:rsidRPr="00AA0AF7" w:rsidRDefault="003F768B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5" w:type="dxa"/>
            <w:gridSpan w:val="8"/>
          </w:tcPr>
          <w:p w:rsidR="003F768B" w:rsidRPr="00AA0AF7" w:rsidRDefault="003F768B" w:rsidP="003848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Снижение процента погибших и травмированных людей на пожарах, произошедших на территории Л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тошинского муниципального района Московской области, по отношению к базовому показателю на 5% к 2019  году</w:t>
            </w:r>
          </w:p>
        </w:tc>
      </w:tr>
      <w:tr w:rsidR="003F768B" w:rsidRPr="00AA0AF7" w:rsidTr="00AA0AF7">
        <w:tc>
          <w:tcPr>
            <w:tcW w:w="4395" w:type="dxa"/>
            <w:gridSpan w:val="2"/>
            <w:vMerge/>
          </w:tcPr>
          <w:p w:rsidR="003F768B" w:rsidRPr="00AA0AF7" w:rsidRDefault="003F768B" w:rsidP="00EE1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5" w:type="dxa"/>
            <w:gridSpan w:val="8"/>
          </w:tcPr>
          <w:p w:rsidR="003F768B" w:rsidRPr="00AA0AF7" w:rsidRDefault="003F768B" w:rsidP="003848E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Лотошинск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го муниципального района Московской области  увеличить на 40 человек до 2019 года</w:t>
            </w:r>
          </w:p>
        </w:tc>
      </w:tr>
    </w:tbl>
    <w:p w:rsidR="00BC09CB" w:rsidRPr="00AA0AF7" w:rsidRDefault="00BC09CB" w:rsidP="00EE11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C09CB" w:rsidRPr="00AA0AF7" w:rsidRDefault="00BC09CB" w:rsidP="00EE1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A0AF7">
        <w:rPr>
          <w:rFonts w:ascii="Times New Roman" w:hAnsi="Times New Roman"/>
          <w:b/>
          <w:color w:val="000000"/>
          <w:sz w:val="24"/>
          <w:szCs w:val="24"/>
        </w:rPr>
        <w:t>Характеристика сферы реализации подпрограммы 4</w:t>
      </w:r>
    </w:p>
    <w:p w:rsidR="00BC09CB" w:rsidRPr="00AA0AF7" w:rsidRDefault="00BC09CB" w:rsidP="00EE1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BC09CB" w:rsidRPr="00AA0AF7" w:rsidRDefault="00BC09CB" w:rsidP="00EE11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0AF7">
        <w:rPr>
          <w:rFonts w:ascii="Times New Roman" w:hAnsi="Times New Roman"/>
          <w:sz w:val="24"/>
          <w:szCs w:val="24"/>
        </w:rPr>
        <w:t xml:space="preserve">Важным фактором устойчивого социально экономического развития </w:t>
      </w:r>
      <w:r w:rsidR="0060605D" w:rsidRPr="00AA0AF7">
        <w:rPr>
          <w:rFonts w:ascii="Times New Roman" w:hAnsi="Times New Roman"/>
          <w:sz w:val="24"/>
          <w:szCs w:val="24"/>
        </w:rPr>
        <w:t xml:space="preserve">Лотошинского </w:t>
      </w:r>
      <w:r w:rsidRPr="00AA0AF7">
        <w:rPr>
          <w:rFonts w:ascii="Times New Roman" w:hAnsi="Times New Roman"/>
          <w:sz w:val="24"/>
          <w:szCs w:val="24"/>
        </w:rPr>
        <w:t>муниципального района</w:t>
      </w:r>
      <w:r w:rsidR="007C6569" w:rsidRPr="00AA0AF7">
        <w:rPr>
          <w:rFonts w:ascii="Times New Roman" w:hAnsi="Times New Roman"/>
          <w:sz w:val="24"/>
          <w:szCs w:val="24"/>
        </w:rPr>
        <w:t xml:space="preserve"> </w:t>
      </w:r>
      <w:r w:rsidRPr="00AA0AF7">
        <w:rPr>
          <w:rFonts w:ascii="Times New Roman" w:hAnsi="Times New Roman"/>
          <w:sz w:val="24"/>
          <w:szCs w:val="24"/>
        </w:rPr>
        <w:t>Московской области я</w:t>
      </w:r>
      <w:r w:rsidRPr="00AA0AF7">
        <w:rPr>
          <w:rFonts w:ascii="Times New Roman" w:hAnsi="Times New Roman"/>
          <w:sz w:val="24"/>
          <w:szCs w:val="24"/>
        </w:rPr>
        <w:t>в</w:t>
      </w:r>
      <w:r w:rsidRPr="00AA0AF7">
        <w:rPr>
          <w:rFonts w:ascii="Times New Roman" w:hAnsi="Times New Roman"/>
          <w:sz w:val="24"/>
          <w:szCs w:val="24"/>
        </w:rPr>
        <w:t>ляется обеспечение необходимого уровня пожарной безопасности и минимизация потерь вследствие пожаров. Ежегодно в среднем на терр</w:t>
      </w:r>
      <w:r w:rsidRPr="00AA0AF7">
        <w:rPr>
          <w:rFonts w:ascii="Times New Roman" w:hAnsi="Times New Roman"/>
          <w:sz w:val="24"/>
          <w:szCs w:val="24"/>
        </w:rPr>
        <w:t>и</w:t>
      </w:r>
      <w:r w:rsidRPr="00AA0AF7">
        <w:rPr>
          <w:rFonts w:ascii="Times New Roman" w:hAnsi="Times New Roman"/>
          <w:sz w:val="24"/>
          <w:szCs w:val="24"/>
        </w:rPr>
        <w:t xml:space="preserve">тории района происходит около </w:t>
      </w:r>
      <w:r w:rsidR="0060605D" w:rsidRPr="00AA0AF7">
        <w:rPr>
          <w:rFonts w:ascii="Times New Roman" w:hAnsi="Times New Roman"/>
          <w:sz w:val="24"/>
          <w:szCs w:val="24"/>
        </w:rPr>
        <w:t>28 пожаров, из них 90%</w:t>
      </w:r>
      <w:r w:rsidRPr="00AA0AF7">
        <w:rPr>
          <w:rFonts w:ascii="Times New Roman" w:hAnsi="Times New Roman"/>
          <w:sz w:val="24"/>
          <w:szCs w:val="24"/>
        </w:rPr>
        <w:t xml:space="preserve"> - это пожары в жилом секторе. Проведенным анализом установлено, что ежегодно при пожарах погибали и получали травмы различной степени тяжести в среднем по </w:t>
      </w:r>
      <w:r w:rsidR="0060605D" w:rsidRPr="00AA0AF7">
        <w:rPr>
          <w:rFonts w:ascii="Times New Roman" w:hAnsi="Times New Roman"/>
          <w:sz w:val="24"/>
          <w:szCs w:val="24"/>
        </w:rPr>
        <w:t>2</w:t>
      </w:r>
      <w:r w:rsidRPr="00AA0AF7">
        <w:rPr>
          <w:rFonts w:ascii="Times New Roman" w:hAnsi="Times New Roman"/>
          <w:sz w:val="24"/>
          <w:szCs w:val="24"/>
        </w:rPr>
        <w:t xml:space="preserve"> человека.</w:t>
      </w:r>
    </w:p>
    <w:p w:rsidR="00BC09CB" w:rsidRPr="00AA0AF7" w:rsidRDefault="00BC09CB" w:rsidP="00EE11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0AF7">
        <w:rPr>
          <w:rFonts w:ascii="Times New Roman" w:hAnsi="Times New Roman"/>
          <w:sz w:val="24"/>
          <w:szCs w:val="24"/>
        </w:rPr>
        <w:t>Эти и другие угрозы безопасности  требуют реализации долгосрочных комплексных мер, направленных на повышение защищенности населения и объектов инфраструктуры. Отсюда вытекает вывод, что меры по обеспечению пожарной безопасности должны носить ко</w:t>
      </w:r>
      <w:r w:rsidRPr="00AA0AF7">
        <w:rPr>
          <w:rFonts w:ascii="Times New Roman" w:hAnsi="Times New Roman"/>
          <w:sz w:val="24"/>
          <w:szCs w:val="24"/>
        </w:rPr>
        <w:t>м</w:t>
      </w:r>
      <w:r w:rsidRPr="00AA0AF7">
        <w:rPr>
          <w:rFonts w:ascii="Times New Roman" w:hAnsi="Times New Roman"/>
          <w:sz w:val="24"/>
          <w:szCs w:val="24"/>
        </w:rPr>
        <w:t>плексный и системный характер.</w:t>
      </w:r>
    </w:p>
    <w:p w:rsidR="00BC09CB" w:rsidRPr="00AA0AF7" w:rsidRDefault="00BC09CB" w:rsidP="00EE11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0AF7">
        <w:rPr>
          <w:rFonts w:ascii="Times New Roman" w:hAnsi="Times New Roman"/>
          <w:sz w:val="24"/>
          <w:szCs w:val="24"/>
        </w:rPr>
        <w:t xml:space="preserve">Повышение уровня защиты объектов, населения и территории </w:t>
      </w:r>
      <w:r w:rsidR="0060605D" w:rsidRPr="00AA0AF7">
        <w:rPr>
          <w:rFonts w:ascii="Times New Roman" w:hAnsi="Times New Roman"/>
          <w:sz w:val="24"/>
          <w:szCs w:val="24"/>
        </w:rPr>
        <w:t>Лотошинского</w:t>
      </w:r>
      <w:r w:rsidRPr="00AA0AF7">
        <w:rPr>
          <w:rFonts w:ascii="Times New Roman" w:hAnsi="Times New Roman"/>
          <w:sz w:val="24"/>
          <w:szCs w:val="24"/>
        </w:rPr>
        <w:t xml:space="preserve"> муниципального района от пожаров будет обеспечено за счет выполнения мероприятий подпрограммы.</w:t>
      </w:r>
    </w:p>
    <w:p w:rsidR="00BC09CB" w:rsidRPr="00AA0AF7" w:rsidRDefault="00BC09CB" w:rsidP="00EE113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BC09CB" w:rsidRPr="00AA0AF7" w:rsidRDefault="00BC09CB" w:rsidP="00EE11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C6569" w:rsidRPr="00AA0AF7" w:rsidRDefault="007C6569" w:rsidP="00EE11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8E5" w:rsidRPr="00AA0AF7" w:rsidRDefault="0060605D" w:rsidP="00EE11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AF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848E5" w:rsidRPr="00AA0AF7" w:rsidRDefault="003848E5" w:rsidP="003848E5">
      <w:pPr>
        <w:pStyle w:val="ConsPlusNormal"/>
        <w:ind w:left="8496"/>
        <w:jc w:val="both"/>
        <w:rPr>
          <w:rFonts w:ascii="Times New Roman" w:hAnsi="Times New Roman" w:cs="Times New Roman"/>
          <w:sz w:val="24"/>
          <w:szCs w:val="24"/>
        </w:rPr>
      </w:pPr>
      <w:r w:rsidRPr="00AA0AF7">
        <w:rPr>
          <w:rFonts w:ascii="Times New Roman" w:hAnsi="Times New Roman" w:cs="Times New Roman"/>
          <w:sz w:val="24"/>
          <w:szCs w:val="24"/>
        </w:rPr>
        <w:lastRenderedPageBreak/>
        <w:t>Приложение № 1 к подпрограмме</w:t>
      </w:r>
      <w:r w:rsidR="00D35E24" w:rsidRPr="00AA0AF7">
        <w:rPr>
          <w:rFonts w:ascii="Times New Roman" w:hAnsi="Times New Roman" w:cs="Times New Roman"/>
          <w:sz w:val="24"/>
          <w:szCs w:val="24"/>
        </w:rPr>
        <w:t xml:space="preserve"> 4</w:t>
      </w:r>
      <w:r w:rsidRPr="00AA0AF7">
        <w:rPr>
          <w:rFonts w:ascii="Times New Roman" w:hAnsi="Times New Roman" w:cs="Times New Roman"/>
          <w:sz w:val="24"/>
          <w:szCs w:val="24"/>
        </w:rPr>
        <w:t xml:space="preserve"> «</w:t>
      </w:r>
      <w:r w:rsidR="00D35E24" w:rsidRPr="00AA0AF7">
        <w:rPr>
          <w:rFonts w:ascii="Times New Roman" w:hAnsi="Times New Roman" w:cs="Times New Roman"/>
          <w:sz w:val="24"/>
          <w:szCs w:val="24"/>
        </w:rPr>
        <w:t>Обеспечение пожа</w:t>
      </w:r>
      <w:r w:rsidR="00D35E24" w:rsidRPr="00AA0AF7">
        <w:rPr>
          <w:rFonts w:ascii="Times New Roman" w:hAnsi="Times New Roman" w:cs="Times New Roman"/>
          <w:sz w:val="24"/>
          <w:szCs w:val="24"/>
        </w:rPr>
        <w:t>р</w:t>
      </w:r>
      <w:r w:rsidR="00D35E24" w:rsidRPr="00AA0AF7">
        <w:rPr>
          <w:rFonts w:ascii="Times New Roman" w:hAnsi="Times New Roman" w:cs="Times New Roman"/>
          <w:sz w:val="24"/>
          <w:szCs w:val="24"/>
        </w:rPr>
        <w:t>ной безопасности на территории  Лотошинского муниц</w:t>
      </w:r>
      <w:r w:rsidR="00D35E24" w:rsidRPr="00AA0AF7">
        <w:rPr>
          <w:rFonts w:ascii="Times New Roman" w:hAnsi="Times New Roman" w:cs="Times New Roman"/>
          <w:sz w:val="24"/>
          <w:szCs w:val="24"/>
        </w:rPr>
        <w:t>и</w:t>
      </w:r>
      <w:r w:rsidR="00D35E24" w:rsidRPr="00AA0AF7">
        <w:rPr>
          <w:rFonts w:ascii="Times New Roman" w:hAnsi="Times New Roman" w:cs="Times New Roman"/>
          <w:sz w:val="24"/>
          <w:szCs w:val="24"/>
        </w:rPr>
        <w:t>пального района Московской области</w:t>
      </w:r>
      <w:r w:rsidRPr="00AA0AF7">
        <w:rPr>
          <w:rFonts w:ascii="Times New Roman" w:hAnsi="Times New Roman" w:cs="Times New Roman"/>
          <w:sz w:val="24"/>
          <w:szCs w:val="24"/>
        </w:rPr>
        <w:t>» муниципальной программы Лотошинского  муниципального района «Безопасность Лотошинского муниципального района на 2015-2019 годы»</w:t>
      </w:r>
    </w:p>
    <w:p w:rsidR="003848E5" w:rsidRPr="00AA0AF7" w:rsidRDefault="003848E5" w:rsidP="00EE11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09CB" w:rsidRPr="00AA0AF7" w:rsidRDefault="00BC09CB" w:rsidP="00EE11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AF7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реализации подпрограммы 4  </w:t>
      </w:r>
    </w:p>
    <w:p w:rsidR="00BC09CB" w:rsidRPr="00AA0AF7" w:rsidRDefault="00BC09CB" w:rsidP="00EE11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AF7">
        <w:rPr>
          <w:rFonts w:ascii="Times New Roman" w:hAnsi="Times New Roman" w:cs="Times New Roman"/>
          <w:b/>
          <w:sz w:val="24"/>
          <w:szCs w:val="24"/>
        </w:rPr>
        <w:t xml:space="preserve">«Обеспечение пожарной безопасности на территории </w:t>
      </w:r>
      <w:r w:rsidR="0060605D" w:rsidRPr="00AA0AF7">
        <w:rPr>
          <w:rFonts w:ascii="Times New Roman" w:hAnsi="Times New Roman" w:cs="Times New Roman"/>
          <w:b/>
          <w:sz w:val="24"/>
          <w:szCs w:val="24"/>
        </w:rPr>
        <w:t xml:space="preserve"> Лотошинского </w:t>
      </w:r>
      <w:r w:rsidRPr="00AA0AF7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Московской области» муниципальной программы </w:t>
      </w:r>
      <w:r w:rsidR="0060605D" w:rsidRPr="00AA0AF7">
        <w:rPr>
          <w:rFonts w:ascii="Times New Roman" w:hAnsi="Times New Roman" w:cs="Times New Roman"/>
          <w:b/>
          <w:sz w:val="24"/>
          <w:szCs w:val="24"/>
        </w:rPr>
        <w:t xml:space="preserve">Лотошинского </w:t>
      </w:r>
      <w:r w:rsidRPr="00AA0AF7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 w:rsidR="0039614C" w:rsidRPr="00AA0A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0AF7">
        <w:rPr>
          <w:rFonts w:ascii="Times New Roman" w:hAnsi="Times New Roman" w:cs="Times New Roman"/>
          <w:b/>
          <w:sz w:val="24"/>
          <w:szCs w:val="24"/>
        </w:rPr>
        <w:t xml:space="preserve">«Безопасность </w:t>
      </w:r>
      <w:r w:rsidR="0060605D" w:rsidRPr="00AA0AF7">
        <w:rPr>
          <w:rFonts w:ascii="Times New Roman" w:hAnsi="Times New Roman" w:cs="Times New Roman"/>
          <w:b/>
          <w:sz w:val="24"/>
          <w:szCs w:val="24"/>
        </w:rPr>
        <w:t>Лотошинского мунципального района</w:t>
      </w:r>
      <w:r w:rsidRPr="00AA0AF7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60605D" w:rsidRPr="00AA0AF7">
        <w:rPr>
          <w:rFonts w:ascii="Times New Roman" w:hAnsi="Times New Roman" w:cs="Times New Roman"/>
          <w:b/>
          <w:sz w:val="24"/>
          <w:szCs w:val="24"/>
        </w:rPr>
        <w:t>5-20</w:t>
      </w:r>
      <w:r w:rsidRPr="00AA0AF7">
        <w:rPr>
          <w:rFonts w:ascii="Times New Roman" w:hAnsi="Times New Roman" w:cs="Times New Roman"/>
          <w:b/>
          <w:sz w:val="24"/>
          <w:szCs w:val="24"/>
        </w:rPr>
        <w:t>1</w:t>
      </w:r>
      <w:r w:rsidR="0060605D" w:rsidRPr="00AA0AF7">
        <w:rPr>
          <w:rFonts w:ascii="Times New Roman" w:hAnsi="Times New Roman" w:cs="Times New Roman"/>
          <w:b/>
          <w:sz w:val="24"/>
          <w:szCs w:val="24"/>
        </w:rPr>
        <w:t>9</w:t>
      </w:r>
      <w:r w:rsidRPr="00AA0AF7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60605D" w:rsidRPr="00AA0AF7">
        <w:rPr>
          <w:rFonts w:ascii="Times New Roman" w:hAnsi="Times New Roman" w:cs="Times New Roman"/>
          <w:b/>
          <w:sz w:val="24"/>
          <w:szCs w:val="24"/>
        </w:rPr>
        <w:t>»</w:t>
      </w:r>
    </w:p>
    <w:p w:rsidR="00BC09CB" w:rsidRPr="00AA0AF7" w:rsidRDefault="00BC09CB" w:rsidP="00EE11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0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567"/>
        <w:gridCol w:w="1701"/>
        <w:gridCol w:w="1247"/>
        <w:gridCol w:w="1021"/>
        <w:gridCol w:w="2268"/>
        <w:gridCol w:w="1361"/>
        <w:gridCol w:w="1814"/>
        <w:gridCol w:w="1077"/>
        <w:gridCol w:w="993"/>
        <w:gridCol w:w="992"/>
        <w:gridCol w:w="992"/>
        <w:gridCol w:w="1276"/>
      </w:tblGrid>
      <w:tr w:rsidR="00BC09CB" w:rsidRPr="00AA0AF7" w:rsidTr="0075634A">
        <w:tc>
          <w:tcPr>
            <w:tcW w:w="567" w:type="dxa"/>
            <w:vMerge w:val="restart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701" w:type="dxa"/>
            <w:vMerge w:val="restart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Задачи, н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правленные на достижение цели</w:t>
            </w:r>
          </w:p>
        </w:tc>
        <w:tc>
          <w:tcPr>
            <w:tcW w:w="2268" w:type="dxa"/>
            <w:gridSpan w:val="2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Планируемый объем финансирования на решение данной з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дачи (тыс. руб.)</w:t>
            </w:r>
          </w:p>
        </w:tc>
        <w:tc>
          <w:tcPr>
            <w:tcW w:w="2268" w:type="dxa"/>
            <w:vMerge w:val="restart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Показатель реализ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ции мероприятий муниципальной программы</w:t>
            </w:r>
          </w:p>
        </w:tc>
        <w:tc>
          <w:tcPr>
            <w:tcW w:w="1361" w:type="dxa"/>
            <w:vMerge w:val="restart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14" w:type="dxa"/>
            <w:vMerge w:val="restart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Базовое знач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ние показателя (на начало ре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лизации пр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5330" w:type="dxa"/>
            <w:gridSpan w:val="5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показателя по годам ре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лизации</w:t>
            </w:r>
          </w:p>
        </w:tc>
      </w:tr>
      <w:tr w:rsidR="00BC09CB" w:rsidRPr="00AA0AF7" w:rsidTr="0075634A">
        <w:tc>
          <w:tcPr>
            <w:tcW w:w="567" w:type="dxa"/>
            <w:vMerge/>
          </w:tcPr>
          <w:p w:rsidR="00BC09CB" w:rsidRPr="00AA0AF7" w:rsidRDefault="00BC09CB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C09CB" w:rsidRPr="00AA0AF7" w:rsidRDefault="00BC09CB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021" w:type="dxa"/>
          </w:tcPr>
          <w:p w:rsidR="00BC09CB" w:rsidRPr="00AA0AF7" w:rsidRDefault="00D31A3D" w:rsidP="00D31A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2268" w:type="dxa"/>
            <w:vMerge/>
          </w:tcPr>
          <w:p w:rsidR="00BC09CB" w:rsidRPr="00AA0AF7" w:rsidRDefault="00BC09CB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:rsidR="00BC09CB" w:rsidRPr="00AA0AF7" w:rsidRDefault="00BC09CB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</w:tcPr>
          <w:p w:rsidR="00BC09CB" w:rsidRPr="00AA0AF7" w:rsidRDefault="00BC09CB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0666A" w:rsidRPr="00AA0A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0666A" w:rsidRPr="00AA0A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10666A" w:rsidRPr="00AA0A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0666A" w:rsidRPr="00AA0AF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0666A" w:rsidRPr="00AA0AF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BC09CB" w:rsidRPr="00AA0AF7" w:rsidTr="0075634A">
        <w:tc>
          <w:tcPr>
            <w:tcW w:w="567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1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4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0666A" w:rsidRPr="00AA0AF7" w:rsidTr="00DD6377">
        <w:tc>
          <w:tcPr>
            <w:tcW w:w="567" w:type="dxa"/>
            <w:vMerge w:val="restart"/>
          </w:tcPr>
          <w:p w:rsidR="0010666A" w:rsidRPr="00AA0AF7" w:rsidRDefault="0010666A" w:rsidP="00EE1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vMerge w:val="restart"/>
          </w:tcPr>
          <w:p w:rsidR="0010666A" w:rsidRPr="00AA0AF7" w:rsidRDefault="0010666A" w:rsidP="00581B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Задача 1 Пр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филактика и ликвидация пожаров на территории Лотошинского муниципал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 xml:space="preserve">ного района </w:t>
            </w:r>
          </w:p>
        </w:tc>
        <w:tc>
          <w:tcPr>
            <w:tcW w:w="1247" w:type="dxa"/>
          </w:tcPr>
          <w:p w:rsidR="0010666A" w:rsidRPr="00AA0AF7" w:rsidRDefault="0010666A" w:rsidP="00EE1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0666A" w:rsidRPr="001578BD" w:rsidRDefault="0010666A" w:rsidP="00EE1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0666A" w:rsidRPr="00AA0AF7" w:rsidRDefault="0010666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Снижение процента пожаров, произ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шедших на террит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рии Лотошинского муниципального района  Московской области, по отнош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нию к базовому п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казателю (%)</w:t>
            </w:r>
          </w:p>
        </w:tc>
        <w:tc>
          <w:tcPr>
            <w:tcW w:w="1361" w:type="dxa"/>
          </w:tcPr>
          <w:p w:rsidR="0010666A" w:rsidRPr="00AA0AF7" w:rsidRDefault="005F5BF8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814" w:type="dxa"/>
          </w:tcPr>
          <w:p w:rsidR="0010666A" w:rsidRPr="00AA0AF7" w:rsidRDefault="0010666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10666A" w:rsidRPr="00AA0AF7" w:rsidRDefault="0010666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10666A" w:rsidRPr="00AA0AF7" w:rsidRDefault="0010666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0666A" w:rsidRPr="00AA0AF7" w:rsidRDefault="005D22B1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92" w:type="dxa"/>
          </w:tcPr>
          <w:p w:rsidR="0010666A" w:rsidRPr="00AA0AF7" w:rsidRDefault="0010666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10666A" w:rsidRPr="00AA0AF7" w:rsidRDefault="0010666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10666A" w:rsidRPr="00AA0AF7" w:rsidRDefault="0010666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10666A" w:rsidRPr="00AA0AF7" w:rsidTr="00DD6377">
        <w:trPr>
          <w:trHeight w:val="926"/>
        </w:trPr>
        <w:tc>
          <w:tcPr>
            <w:tcW w:w="567" w:type="dxa"/>
            <w:vMerge/>
          </w:tcPr>
          <w:p w:rsidR="0010666A" w:rsidRPr="00AA0AF7" w:rsidRDefault="0010666A" w:rsidP="00EE1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0666A" w:rsidRPr="00AA0AF7" w:rsidRDefault="0010666A" w:rsidP="00EE11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0666A" w:rsidRPr="00AA0AF7" w:rsidRDefault="0010666A" w:rsidP="00EE1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0666A" w:rsidRPr="00AA0AF7" w:rsidRDefault="0010666A" w:rsidP="00EE1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0666A" w:rsidRPr="00AA0AF7" w:rsidRDefault="0010666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Снижение процента погибших и травм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рованных людей на пожарах, произ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шедших на террит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рии Лотошинского муниципального района Московской области, по отнош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нию к базовому п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казателю (%)</w:t>
            </w:r>
          </w:p>
        </w:tc>
        <w:tc>
          <w:tcPr>
            <w:tcW w:w="1361" w:type="dxa"/>
          </w:tcPr>
          <w:p w:rsidR="0010666A" w:rsidRPr="00AA0AF7" w:rsidRDefault="005F5BF8" w:rsidP="00EE1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814" w:type="dxa"/>
          </w:tcPr>
          <w:p w:rsidR="0010666A" w:rsidRPr="00AA0AF7" w:rsidRDefault="0010666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10666A" w:rsidRPr="00AA0AF7" w:rsidRDefault="0010666A" w:rsidP="00EE1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10666A" w:rsidRPr="00AA0AF7" w:rsidRDefault="0010666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0666A" w:rsidRPr="00AA0AF7" w:rsidRDefault="005D22B1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</w:tcPr>
          <w:p w:rsidR="0010666A" w:rsidRPr="00AA0AF7" w:rsidRDefault="0010666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0666A" w:rsidRPr="00AA0AF7" w:rsidRDefault="0010666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0666A" w:rsidRPr="00AA0AF7" w:rsidRDefault="0010666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0666A" w:rsidRPr="00AA0AF7" w:rsidTr="00DD6377">
        <w:tc>
          <w:tcPr>
            <w:tcW w:w="567" w:type="dxa"/>
          </w:tcPr>
          <w:p w:rsidR="0010666A" w:rsidRPr="00AA0AF7" w:rsidRDefault="0010666A" w:rsidP="00EE1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701" w:type="dxa"/>
          </w:tcPr>
          <w:p w:rsidR="0010666A" w:rsidRPr="00AA0AF7" w:rsidRDefault="0010666A" w:rsidP="00EE11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>Задача 2. По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д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держка и ок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а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зание содейс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т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вия в развитии добровольной пожарной о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х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раны</w:t>
            </w:r>
          </w:p>
        </w:tc>
        <w:tc>
          <w:tcPr>
            <w:tcW w:w="1247" w:type="dxa"/>
          </w:tcPr>
          <w:p w:rsidR="0010666A" w:rsidRPr="00AA0AF7" w:rsidRDefault="0010666A" w:rsidP="00EE1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10666A" w:rsidRPr="001578BD" w:rsidRDefault="0010666A" w:rsidP="00D31A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0666A" w:rsidRPr="00AA0AF7" w:rsidRDefault="0010666A" w:rsidP="003848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>Доля добровольных пожарных зарегис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т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рированных в ед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и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ном реестре Мо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с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ковской области (обученных, застр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а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хованных и задейс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т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вованных по назн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а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чению ОМС) от нормативного кол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и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чества для муниц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и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пального образов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а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ния Московской о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б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 xml:space="preserve">ласти </w:t>
            </w:r>
            <w:r w:rsidRPr="00AA0AF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361" w:type="dxa"/>
          </w:tcPr>
          <w:p w:rsidR="0010666A" w:rsidRPr="00AA0AF7" w:rsidRDefault="00544782" w:rsidP="00EE1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проценты</w:t>
            </w:r>
          </w:p>
        </w:tc>
        <w:tc>
          <w:tcPr>
            <w:tcW w:w="1814" w:type="dxa"/>
          </w:tcPr>
          <w:p w:rsidR="0010666A" w:rsidRPr="00AA0AF7" w:rsidRDefault="0010666A" w:rsidP="00EE1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10666A" w:rsidRPr="00AA0AF7" w:rsidRDefault="0010666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0666A" w:rsidRPr="00AA0AF7" w:rsidRDefault="003848E5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10666A" w:rsidRPr="00AA0AF7" w:rsidRDefault="0010666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10666A" w:rsidRPr="00AA0AF7" w:rsidRDefault="0010666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10666A" w:rsidRPr="00AA0AF7" w:rsidRDefault="0010666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</w:tbl>
    <w:p w:rsidR="00BC09CB" w:rsidRPr="00AA0AF7" w:rsidRDefault="0075634A" w:rsidP="00EE113B">
      <w:pPr>
        <w:pStyle w:val="ConsPlusNormal"/>
        <w:tabs>
          <w:tab w:val="left" w:pos="6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0AF7">
        <w:rPr>
          <w:rFonts w:ascii="Times New Roman" w:hAnsi="Times New Roman" w:cs="Times New Roman"/>
          <w:sz w:val="24"/>
          <w:szCs w:val="24"/>
        </w:rPr>
        <w:tab/>
      </w:r>
    </w:p>
    <w:p w:rsidR="00630237" w:rsidRPr="00AA0AF7" w:rsidRDefault="00630237" w:rsidP="00EE113B">
      <w:pPr>
        <w:pStyle w:val="ConsPlusNormal"/>
        <w:tabs>
          <w:tab w:val="left" w:pos="6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5634A" w:rsidRPr="00AA0AF7" w:rsidRDefault="0075634A" w:rsidP="00EE113B">
      <w:pPr>
        <w:pStyle w:val="ConsPlusNormal"/>
        <w:tabs>
          <w:tab w:val="left" w:pos="63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30237" w:rsidRPr="00AA0AF7" w:rsidRDefault="00630237" w:rsidP="00EE113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848E5" w:rsidRPr="00AA0AF7" w:rsidRDefault="003848E5" w:rsidP="00EE113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848E5" w:rsidRPr="00AA0AF7" w:rsidRDefault="003848E5" w:rsidP="00EE113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578BD" w:rsidRDefault="001578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35E24" w:rsidRPr="00AA0AF7" w:rsidRDefault="00D35E24" w:rsidP="00D35E24">
      <w:pPr>
        <w:pStyle w:val="ConsPlusNormal"/>
        <w:ind w:left="8496"/>
        <w:jc w:val="both"/>
        <w:rPr>
          <w:rFonts w:ascii="Times New Roman" w:hAnsi="Times New Roman" w:cs="Times New Roman"/>
          <w:sz w:val="24"/>
          <w:szCs w:val="24"/>
        </w:rPr>
      </w:pPr>
      <w:r w:rsidRPr="00AA0AF7">
        <w:rPr>
          <w:rFonts w:ascii="Times New Roman" w:hAnsi="Times New Roman" w:cs="Times New Roman"/>
          <w:sz w:val="24"/>
          <w:szCs w:val="24"/>
        </w:rPr>
        <w:lastRenderedPageBreak/>
        <w:t>Приложение № 2 к подпрограмме 4 «Обеспечение пожа</w:t>
      </w:r>
      <w:r w:rsidRPr="00AA0AF7">
        <w:rPr>
          <w:rFonts w:ascii="Times New Roman" w:hAnsi="Times New Roman" w:cs="Times New Roman"/>
          <w:sz w:val="24"/>
          <w:szCs w:val="24"/>
        </w:rPr>
        <w:t>р</w:t>
      </w:r>
      <w:r w:rsidRPr="00AA0AF7">
        <w:rPr>
          <w:rFonts w:ascii="Times New Roman" w:hAnsi="Times New Roman" w:cs="Times New Roman"/>
          <w:sz w:val="24"/>
          <w:szCs w:val="24"/>
        </w:rPr>
        <w:t>ной безопасности на территории  Лотошинского муниц</w:t>
      </w:r>
      <w:r w:rsidRPr="00AA0AF7">
        <w:rPr>
          <w:rFonts w:ascii="Times New Roman" w:hAnsi="Times New Roman" w:cs="Times New Roman"/>
          <w:sz w:val="24"/>
          <w:szCs w:val="24"/>
        </w:rPr>
        <w:t>и</w:t>
      </w:r>
      <w:r w:rsidRPr="00AA0AF7">
        <w:rPr>
          <w:rFonts w:ascii="Times New Roman" w:hAnsi="Times New Roman" w:cs="Times New Roman"/>
          <w:sz w:val="24"/>
          <w:szCs w:val="24"/>
        </w:rPr>
        <w:t>пального района Московской области» муниципальной программы Лотошинского  муниципального района «Безопасность Лотошинского муниципального района на 2015-2019 годы»</w:t>
      </w:r>
    </w:p>
    <w:p w:rsidR="003848E5" w:rsidRPr="00AA0AF7" w:rsidRDefault="003848E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75634A" w:rsidRPr="00AA0AF7" w:rsidRDefault="007C6569" w:rsidP="00EE113B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A0AF7"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r w:rsidR="0075634A" w:rsidRPr="00AA0AF7">
        <w:rPr>
          <w:rFonts w:ascii="Times New Roman" w:hAnsi="Times New Roman" w:cs="Times New Roman"/>
          <w:b/>
          <w:color w:val="000000"/>
          <w:sz w:val="24"/>
          <w:szCs w:val="24"/>
        </w:rPr>
        <w:t>етодика расчета значений показателей эффективности реализации подпрограммы 4</w:t>
      </w:r>
    </w:p>
    <w:p w:rsidR="0075634A" w:rsidRPr="00AA0AF7" w:rsidRDefault="0075634A" w:rsidP="00EE113B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5634A" w:rsidRPr="00AA0AF7" w:rsidRDefault="0075634A" w:rsidP="00EE113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0AF7">
        <w:rPr>
          <w:rFonts w:ascii="Times New Roman" w:hAnsi="Times New Roman" w:cs="Times New Roman"/>
          <w:color w:val="000000"/>
          <w:sz w:val="24"/>
          <w:szCs w:val="24"/>
        </w:rPr>
        <w:t>Эффективность реализации подпрограммы 4 определяется степенью достижения следующих показателей:</w:t>
      </w:r>
    </w:p>
    <w:p w:rsidR="00630237" w:rsidRPr="00AA0AF7" w:rsidRDefault="00630237" w:rsidP="00EE113B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4627"/>
        <w:gridCol w:w="10001"/>
      </w:tblGrid>
      <w:tr w:rsidR="0075634A" w:rsidRPr="00AA0AF7" w:rsidTr="007C6569">
        <w:trPr>
          <w:trHeight w:val="842"/>
          <w:tblHeader/>
        </w:trPr>
        <w:tc>
          <w:tcPr>
            <w:tcW w:w="540" w:type="dxa"/>
          </w:tcPr>
          <w:p w:rsidR="0075634A" w:rsidRPr="00AA0AF7" w:rsidRDefault="0075634A" w:rsidP="00EE1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0AF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627" w:type="dxa"/>
          </w:tcPr>
          <w:p w:rsidR="0075634A" w:rsidRPr="00AA0AF7" w:rsidRDefault="0075634A" w:rsidP="00EE1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0AF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001" w:type="dxa"/>
          </w:tcPr>
          <w:p w:rsidR="0075634A" w:rsidRPr="00AA0AF7" w:rsidRDefault="0075634A" w:rsidP="00EE1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0AF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Методика расчета показателя и единица измерения</w:t>
            </w:r>
          </w:p>
        </w:tc>
      </w:tr>
      <w:tr w:rsidR="0075634A" w:rsidRPr="00AA0AF7" w:rsidTr="007C6569">
        <w:tc>
          <w:tcPr>
            <w:tcW w:w="540" w:type="dxa"/>
          </w:tcPr>
          <w:p w:rsidR="0075634A" w:rsidRPr="00AA0AF7" w:rsidRDefault="0075634A" w:rsidP="00EE1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0AF7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27" w:type="dxa"/>
          </w:tcPr>
          <w:p w:rsidR="0075634A" w:rsidRPr="00AA0AF7" w:rsidRDefault="0075634A" w:rsidP="00EE1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>Снижение процента количества пожаров, произошедших на территории Московской области, по отношению к базовому показ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а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 xml:space="preserve">телю </w:t>
            </w:r>
          </w:p>
        </w:tc>
        <w:tc>
          <w:tcPr>
            <w:tcW w:w="10001" w:type="dxa"/>
          </w:tcPr>
          <w:p w:rsidR="0075634A" w:rsidRPr="00AA0AF7" w:rsidRDefault="0075634A" w:rsidP="00EE1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>Значение показателя рассчитывается по формуле:</w:t>
            </w:r>
          </w:p>
          <w:p w:rsidR="0075634A" w:rsidRPr="00AA0AF7" w:rsidRDefault="0075634A" w:rsidP="00EE1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 xml:space="preserve">С = </w:t>
            </w:r>
            <w:r w:rsidRPr="00AA0AF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 xml:space="preserve">тек. / </w:t>
            </w:r>
            <w:r w:rsidRPr="00AA0AF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баз  х  100%, где:</w:t>
            </w:r>
          </w:p>
          <w:p w:rsidR="0075634A" w:rsidRPr="00AA0AF7" w:rsidRDefault="0075634A" w:rsidP="00EE1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>С – процент снижения количества пожаров;</w:t>
            </w:r>
          </w:p>
          <w:p w:rsidR="0075634A" w:rsidRPr="00AA0AF7" w:rsidRDefault="0075634A" w:rsidP="00EE1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 xml:space="preserve"> тек. – количество пожаров в общем числе происшествий и чрезвычайных ситуаций в тек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у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щем периоде;</w:t>
            </w:r>
          </w:p>
          <w:p w:rsidR="0075634A" w:rsidRPr="00AA0AF7" w:rsidRDefault="0075634A" w:rsidP="00D35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 xml:space="preserve">баз. - количество пожаров зарегистрированных в Росстате в базовый период </w:t>
            </w:r>
            <w:r w:rsidR="007C6569" w:rsidRPr="00AA0AF7">
              <w:rPr>
                <w:rFonts w:ascii="Times New Roman" w:hAnsi="Times New Roman"/>
                <w:sz w:val="24"/>
                <w:szCs w:val="24"/>
              </w:rPr>
              <w:t xml:space="preserve">2015 год 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(за о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т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четный период)</w:t>
            </w:r>
          </w:p>
        </w:tc>
      </w:tr>
      <w:tr w:rsidR="0075634A" w:rsidRPr="00AA0AF7" w:rsidTr="007C6569">
        <w:tc>
          <w:tcPr>
            <w:tcW w:w="540" w:type="dxa"/>
          </w:tcPr>
          <w:p w:rsidR="0075634A" w:rsidRPr="00AA0AF7" w:rsidRDefault="0075634A" w:rsidP="00EE1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0AF7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27" w:type="dxa"/>
          </w:tcPr>
          <w:p w:rsidR="0075634A" w:rsidRPr="00AA0AF7" w:rsidRDefault="0075634A" w:rsidP="00EE1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>Снижение процента количества погибших и травмированных людей на пожарах, пр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изошедших на территории Московской о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б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ласти, по отношению к базовому показат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е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лю</w:t>
            </w:r>
          </w:p>
          <w:p w:rsidR="0075634A" w:rsidRPr="00AA0AF7" w:rsidRDefault="0075634A" w:rsidP="00EE1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75634A" w:rsidRPr="00AA0AF7" w:rsidRDefault="0075634A" w:rsidP="00EE1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01" w:type="dxa"/>
          </w:tcPr>
          <w:p w:rsidR="0075634A" w:rsidRPr="00AA0AF7" w:rsidRDefault="0075634A" w:rsidP="00EE1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>Значение показателя рассчитывается по формуле:</w:t>
            </w:r>
          </w:p>
          <w:p w:rsidR="0075634A" w:rsidRPr="00AA0AF7" w:rsidRDefault="0075634A" w:rsidP="00EE1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 xml:space="preserve">С = </w:t>
            </w:r>
            <w:r w:rsidRPr="00AA0AF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 xml:space="preserve">тек. / </w:t>
            </w:r>
            <w:r w:rsidRPr="00AA0AF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баз  х  100%, где:</w:t>
            </w:r>
          </w:p>
          <w:p w:rsidR="0075634A" w:rsidRPr="00AA0AF7" w:rsidRDefault="0075634A" w:rsidP="00EE1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>С – снижение доли погибших и травмированных людей на пожарах;</w:t>
            </w:r>
          </w:p>
          <w:p w:rsidR="0075634A" w:rsidRPr="00AA0AF7" w:rsidRDefault="0075634A" w:rsidP="00EE1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 xml:space="preserve"> тек. – количество погибших и травмированных людей на пожарах на территории Моско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в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ской области в общем числе погибших и травмированных в отчетном периоде;</w:t>
            </w:r>
          </w:p>
          <w:p w:rsidR="0075634A" w:rsidRPr="00AA0AF7" w:rsidRDefault="0075634A" w:rsidP="00D35E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баз. - количество погибших и травмированных людей на пожарах на территории Московской области, зарегистрированных в Росстате в базовый период</w:t>
            </w:r>
            <w:r w:rsidR="007C6569" w:rsidRPr="00AA0AF7">
              <w:rPr>
                <w:rFonts w:ascii="Times New Roman" w:hAnsi="Times New Roman"/>
                <w:sz w:val="24"/>
                <w:szCs w:val="24"/>
              </w:rPr>
              <w:t xml:space="preserve"> 2015 год</w:t>
            </w:r>
          </w:p>
        </w:tc>
      </w:tr>
      <w:tr w:rsidR="0075634A" w:rsidRPr="00AA0AF7" w:rsidTr="007C6569">
        <w:tc>
          <w:tcPr>
            <w:tcW w:w="540" w:type="dxa"/>
          </w:tcPr>
          <w:p w:rsidR="0075634A" w:rsidRPr="00AA0AF7" w:rsidRDefault="0075634A" w:rsidP="00EE1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0AF7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27" w:type="dxa"/>
          </w:tcPr>
          <w:p w:rsidR="0075634A" w:rsidRPr="00AA0AF7" w:rsidRDefault="0075634A" w:rsidP="00EE1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0AF7">
              <w:rPr>
                <w:rFonts w:ascii="Times New Roman" w:eastAsia="Times New Roman" w:hAnsi="Times New Roman"/>
                <w:sz w:val="24"/>
                <w:szCs w:val="24"/>
              </w:rPr>
              <w:t>Доля добровольных пожарных зарегис</w:t>
            </w:r>
            <w:r w:rsidRPr="00AA0AF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AA0AF7">
              <w:rPr>
                <w:rFonts w:ascii="Times New Roman" w:eastAsia="Times New Roman" w:hAnsi="Times New Roman"/>
                <w:sz w:val="24"/>
                <w:szCs w:val="24"/>
              </w:rPr>
              <w:t>рированных в едином реестре Московской области (обученных, застрахованных и задействованных по назначению ОМС) от нормативного количества для муниц</w:t>
            </w:r>
            <w:r w:rsidRPr="00AA0AF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AA0AF7">
              <w:rPr>
                <w:rFonts w:ascii="Times New Roman" w:eastAsia="Times New Roman" w:hAnsi="Times New Roman"/>
                <w:sz w:val="24"/>
                <w:szCs w:val="24"/>
              </w:rPr>
              <w:t>пального образования МО</w:t>
            </w:r>
          </w:p>
        </w:tc>
        <w:tc>
          <w:tcPr>
            <w:tcW w:w="10001" w:type="dxa"/>
          </w:tcPr>
          <w:p w:rsidR="0075634A" w:rsidRPr="00AA0AF7" w:rsidRDefault="0075634A" w:rsidP="00EE1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0AF7">
              <w:rPr>
                <w:rFonts w:ascii="Times New Roman" w:eastAsia="Times New Roman" w:hAnsi="Times New Roman"/>
                <w:sz w:val="24"/>
                <w:szCs w:val="24"/>
              </w:rPr>
              <w:t>Значение показателя определяется по формуле:</w:t>
            </w:r>
          </w:p>
          <w:p w:rsidR="0075634A" w:rsidRPr="00AA0AF7" w:rsidRDefault="0075634A" w:rsidP="00EE113B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>Р=А/В*100% где:</w:t>
            </w:r>
          </w:p>
          <w:p w:rsidR="0075634A" w:rsidRPr="00AA0AF7" w:rsidRDefault="0075634A" w:rsidP="00EE113B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>А - количество добровольных пожарных обученных, застрахованных и задействованных по  назначению ОМС, человек;</w:t>
            </w:r>
          </w:p>
          <w:p w:rsidR="0075634A" w:rsidRPr="00AA0AF7" w:rsidRDefault="0075634A" w:rsidP="00EE113B">
            <w:pPr>
              <w:pStyle w:val="a3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>В - нормативное количество добровольных пожарных на территории муниципального района (городского округа), человек.</w:t>
            </w:r>
          </w:p>
        </w:tc>
      </w:tr>
    </w:tbl>
    <w:p w:rsidR="00D35E24" w:rsidRPr="00AA0AF7" w:rsidRDefault="00D35E24" w:rsidP="00D35E24">
      <w:pPr>
        <w:pStyle w:val="ConsPlusNormal"/>
        <w:ind w:left="8496"/>
        <w:jc w:val="both"/>
        <w:rPr>
          <w:rFonts w:ascii="Times New Roman" w:hAnsi="Times New Roman" w:cs="Times New Roman"/>
          <w:sz w:val="24"/>
          <w:szCs w:val="24"/>
        </w:rPr>
      </w:pPr>
      <w:r w:rsidRPr="00AA0AF7">
        <w:rPr>
          <w:rFonts w:ascii="Times New Roman" w:hAnsi="Times New Roman" w:cs="Times New Roman"/>
          <w:sz w:val="24"/>
          <w:szCs w:val="24"/>
        </w:rPr>
        <w:lastRenderedPageBreak/>
        <w:t>Приложение № 3 к подпрограмме 4 «Обеспечение пожа</w:t>
      </w:r>
      <w:r w:rsidRPr="00AA0AF7">
        <w:rPr>
          <w:rFonts w:ascii="Times New Roman" w:hAnsi="Times New Roman" w:cs="Times New Roman"/>
          <w:sz w:val="24"/>
          <w:szCs w:val="24"/>
        </w:rPr>
        <w:t>р</w:t>
      </w:r>
      <w:r w:rsidRPr="00AA0AF7">
        <w:rPr>
          <w:rFonts w:ascii="Times New Roman" w:hAnsi="Times New Roman" w:cs="Times New Roman"/>
          <w:sz w:val="24"/>
          <w:szCs w:val="24"/>
        </w:rPr>
        <w:t>ной безопасности на территории  Лотошинского муниц</w:t>
      </w:r>
      <w:r w:rsidRPr="00AA0AF7">
        <w:rPr>
          <w:rFonts w:ascii="Times New Roman" w:hAnsi="Times New Roman" w:cs="Times New Roman"/>
          <w:sz w:val="24"/>
          <w:szCs w:val="24"/>
        </w:rPr>
        <w:t>и</w:t>
      </w:r>
      <w:r w:rsidRPr="00AA0AF7">
        <w:rPr>
          <w:rFonts w:ascii="Times New Roman" w:hAnsi="Times New Roman" w:cs="Times New Roman"/>
          <w:sz w:val="24"/>
          <w:szCs w:val="24"/>
        </w:rPr>
        <w:t>пального района Московской области» муниципальной программы Лотошинского  муниципального района «Безопасность Лотошинского муниципального района на 2015-2019 годы»</w:t>
      </w:r>
    </w:p>
    <w:p w:rsidR="003848E5" w:rsidRPr="00AA0AF7" w:rsidRDefault="003848E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09CB" w:rsidRPr="00AA0AF7" w:rsidRDefault="00BC09CB" w:rsidP="00EE11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AF7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C09CB" w:rsidRPr="00AA0AF7" w:rsidRDefault="00BC09CB" w:rsidP="00EE113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AF7">
        <w:rPr>
          <w:rFonts w:ascii="Times New Roman" w:hAnsi="Times New Roman" w:cs="Times New Roman"/>
          <w:b/>
          <w:sz w:val="24"/>
          <w:szCs w:val="24"/>
        </w:rPr>
        <w:t xml:space="preserve"> мероприятий подпрограммы 4 «Обеспечение пожарной безопасности на территории </w:t>
      </w:r>
      <w:r w:rsidR="0010666A" w:rsidRPr="00AA0AF7">
        <w:rPr>
          <w:rFonts w:ascii="Times New Roman" w:hAnsi="Times New Roman" w:cs="Times New Roman"/>
          <w:b/>
          <w:sz w:val="24"/>
          <w:szCs w:val="24"/>
        </w:rPr>
        <w:t>Лотошинского</w:t>
      </w:r>
      <w:r w:rsidRPr="00AA0AF7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Мо</w:t>
      </w:r>
      <w:r w:rsidRPr="00AA0AF7">
        <w:rPr>
          <w:rFonts w:ascii="Times New Roman" w:hAnsi="Times New Roman" w:cs="Times New Roman"/>
          <w:b/>
          <w:sz w:val="24"/>
          <w:szCs w:val="24"/>
        </w:rPr>
        <w:t>с</w:t>
      </w:r>
      <w:r w:rsidRPr="00AA0AF7">
        <w:rPr>
          <w:rFonts w:ascii="Times New Roman" w:hAnsi="Times New Roman" w:cs="Times New Roman"/>
          <w:b/>
          <w:sz w:val="24"/>
          <w:szCs w:val="24"/>
        </w:rPr>
        <w:t xml:space="preserve">ковской области» муниципальной программы </w:t>
      </w:r>
      <w:r w:rsidR="0010666A" w:rsidRPr="00AA0AF7">
        <w:rPr>
          <w:rFonts w:ascii="Times New Roman" w:hAnsi="Times New Roman" w:cs="Times New Roman"/>
          <w:b/>
          <w:sz w:val="24"/>
          <w:szCs w:val="24"/>
        </w:rPr>
        <w:t xml:space="preserve">Лотошинского </w:t>
      </w:r>
      <w:r w:rsidRPr="00AA0AF7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 w:rsidR="0075634A" w:rsidRPr="00AA0A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0AF7">
        <w:rPr>
          <w:rFonts w:ascii="Times New Roman" w:hAnsi="Times New Roman" w:cs="Times New Roman"/>
          <w:b/>
          <w:sz w:val="24"/>
          <w:szCs w:val="24"/>
        </w:rPr>
        <w:t xml:space="preserve">«Безопасность </w:t>
      </w:r>
      <w:r w:rsidR="0010666A" w:rsidRPr="00AA0AF7">
        <w:rPr>
          <w:rFonts w:ascii="Times New Roman" w:hAnsi="Times New Roman" w:cs="Times New Roman"/>
          <w:b/>
          <w:sz w:val="24"/>
          <w:szCs w:val="24"/>
        </w:rPr>
        <w:t>Лотошинского муниципальн</w:t>
      </w:r>
      <w:r w:rsidR="0010666A" w:rsidRPr="00AA0AF7">
        <w:rPr>
          <w:rFonts w:ascii="Times New Roman" w:hAnsi="Times New Roman" w:cs="Times New Roman"/>
          <w:b/>
          <w:sz w:val="24"/>
          <w:szCs w:val="24"/>
        </w:rPr>
        <w:t>о</w:t>
      </w:r>
      <w:r w:rsidR="0010666A" w:rsidRPr="00AA0AF7">
        <w:rPr>
          <w:rFonts w:ascii="Times New Roman" w:hAnsi="Times New Roman" w:cs="Times New Roman"/>
          <w:b/>
          <w:sz w:val="24"/>
          <w:szCs w:val="24"/>
        </w:rPr>
        <w:t>го района</w:t>
      </w:r>
      <w:r w:rsidRPr="00AA0AF7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10666A" w:rsidRPr="00AA0AF7">
        <w:rPr>
          <w:rFonts w:ascii="Times New Roman" w:hAnsi="Times New Roman" w:cs="Times New Roman"/>
          <w:b/>
          <w:sz w:val="24"/>
          <w:szCs w:val="24"/>
        </w:rPr>
        <w:t>5-2019</w:t>
      </w:r>
      <w:r w:rsidRPr="00AA0AF7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10666A" w:rsidRPr="00AA0AF7">
        <w:rPr>
          <w:rFonts w:ascii="Times New Roman" w:hAnsi="Times New Roman" w:cs="Times New Roman"/>
          <w:b/>
          <w:sz w:val="24"/>
          <w:szCs w:val="24"/>
        </w:rPr>
        <w:t>»</w:t>
      </w:r>
    </w:p>
    <w:p w:rsidR="00BC09CB" w:rsidRPr="00AA0AF7" w:rsidRDefault="00BC09CB" w:rsidP="00EE11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5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709"/>
        <w:gridCol w:w="2268"/>
        <w:gridCol w:w="851"/>
        <w:gridCol w:w="1201"/>
        <w:gridCol w:w="1559"/>
        <w:gridCol w:w="1067"/>
        <w:gridCol w:w="1059"/>
        <w:gridCol w:w="925"/>
        <w:gridCol w:w="993"/>
        <w:gridCol w:w="850"/>
        <w:gridCol w:w="992"/>
        <w:gridCol w:w="1268"/>
        <w:gridCol w:w="1417"/>
      </w:tblGrid>
      <w:tr w:rsidR="00BC09CB" w:rsidRPr="00AA0AF7" w:rsidTr="00342E48">
        <w:trPr>
          <w:tblHeader/>
        </w:trPr>
        <w:tc>
          <w:tcPr>
            <w:tcW w:w="709" w:type="dxa"/>
            <w:vMerge w:val="restart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68" w:type="dxa"/>
            <w:vMerge w:val="restart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851" w:type="dxa"/>
            <w:vMerge w:val="restart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Сроки и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нения мер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ятий</w:t>
            </w:r>
          </w:p>
        </w:tc>
        <w:tc>
          <w:tcPr>
            <w:tcW w:w="1201" w:type="dxa"/>
            <w:vMerge w:val="restart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Источн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ки фина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</w:p>
        </w:tc>
        <w:tc>
          <w:tcPr>
            <w:tcW w:w="1559" w:type="dxa"/>
            <w:vMerge w:val="restart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Объем ф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нансирования мероприятия в текущем финансовом году (тыс. руб.)</w:t>
            </w:r>
            <w:hyperlink w:anchor="P981" w:history="1">
              <w:r w:rsidRPr="00AA0AF7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1067" w:type="dxa"/>
            <w:vMerge w:val="restart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Всего (тыс. руб.)</w:t>
            </w:r>
          </w:p>
        </w:tc>
        <w:tc>
          <w:tcPr>
            <w:tcW w:w="4819" w:type="dxa"/>
            <w:gridSpan w:val="5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(тыс. руб.)</w:t>
            </w:r>
          </w:p>
        </w:tc>
        <w:tc>
          <w:tcPr>
            <w:tcW w:w="1268" w:type="dxa"/>
            <w:vMerge w:val="restart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Ответс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венный за выполн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ние мер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приятия подпр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1417" w:type="dxa"/>
            <w:vMerge w:val="restart"/>
          </w:tcPr>
          <w:p w:rsidR="00BC09CB" w:rsidRPr="00AA0AF7" w:rsidRDefault="00BC09CB" w:rsidP="00EE113B">
            <w:pPr>
              <w:pStyle w:val="ConsPlusNormal"/>
              <w:ind w:righ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Результ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 xml:space="preserve">ты </w:t>
            </w:r>
          </w:p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меропри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тий  по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9CB" w:rsidRPr="00AA0AF7" w:rsidTr="00342E48">
        <w:trPr>
          <w:tblHeader/>
        </w:trPr>
        <w:tc>
          <w:tcPr>
            <w:tcW w:w="709" w:type="dxa"/>
            <w:vMerge/>
          </w:tcPr>
          <w:p w:rsidR="00BC09CB" w:rsidRPr="00AA0AF7" w:rsidRDefault="00BC09CB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C09CB" w:rsidRPr="00AA0AF7" w:rsidRDefault="00BC09CB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C09CB" w:rsidRPr="00AA0AF7" w:rsidRDefault="00BC09CB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BC09CB" w:rsidRPr="00AA0AF7" w:rsidRDefault="00BC09CB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C09CB" w:rsidRPr="00AA0AF7" w:rsidRDefault="00BC09CB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vMerge/>
          </w:tcPr>
          <w:p w:rsidR="00BC09CB" w:rsidRPr="00AA0AF7" w:rsidRDefault="00BC09CB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BC09CB" w:rsidRPr="00AA0AF7" w:rsidRDefault="00BC09CB" w:rsidP="009D5B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D5B8E" w:rsidRPr="00AA0A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5" w:type="dxa"/>
          </w:tcPr>
          <w:p w:rsidR="00BC09CB" w:rsidRPr="00AA0AF7" w:rsidRDefault="009D5B8E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3" w:type="dxa"/>
          </w:tcPr>
          <w:p w:rsidR="00BC09CB" w:rsidRPr="00AA0AF7" w:rsidRDefault="00BC09CB" w:rsidP="009D5B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D5B8E" w:rsidRPr="00AA0A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BC09CB" w:rsidRPr="00AA0AF7" w:rsidRDefault="00BC09CB" w:rsidP="009D5B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D5B8E" w:rsidRPr="00AA0AF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BC09CB" w:rsidRPr="00AA0AF7" w:rsidRDefault="009D5B8E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C09CB" w:rsidRPr="00AA0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68" w:type="dxa"/>
            <w:vMerge/>
          </w:tcPr>
          <w:p w:rsidR="00BC09CB" w:rsidRPr="00AA0AF7" w:rsidRDefault="00BC09CB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C09CB" w:rsidRPr="00AA0AF7" w:rsidRDefault="00BC09CB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9CB" w:rsidRPr="00AA0AF7" w:rsidTr="00342E48">
        <w:trPr>
          <w:tblHeader/>
        </w:trPr>
        <w:tc>
          <w:tcPr>
            <w:tcW w:w="709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1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7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9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68" w:type="dxa"/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C09CB" w:rsidRPr="00AA0AF7" w:rsidRDefault="00BC09CB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F7C9F" w:rsidRPr="00AA0AF7" w:rsidTr="00342E48">
        <w:trPr>
          <w:trHeight w:val="689"/>
        </w:trPr>
        <w:tc>
          <w:tcPr>
            <w:tcW w:w="709" w:type="dxa"/>
            <w:vMerge w:val="restart"/>
          </w:tcPr>
          <w:p w:rsidR="001F7C9F" w:rsidRPr="00AA0AF7" w:rsidRDefault="001F7C9F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1F7C9F" w:rsidRPr="00AA0AF7" w:rsidRDefault="001F7C9F" w:rsidP="00EE113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Задача 1</w:t>
            </w:r>
          </w:p>
          <w:p w:rsidR="001F7C9F" w:rsidRPr="00AA0AF7" w:rsidRDefault="001F7C9F" w:rsidP="00EE113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Профилактика и ликвидация пож</w:t>
            </w: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ров на территории Лотошинского м</w:t>
            </w: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ниципального ра</w:t>
            </w: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она Московской области</w:t>
            </w:r>
          </w:p>
          <w:p w:rsidR="001F7C9F" w:rsidRPr="00AA0AF7" w:rsidRDefault="001F7C9F" w:rsidP="00EE113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7C9F" w:rsidRPr="00AA0AF7" w:rsidRDefault="001F7C9F" w:rsidP="00EE11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1F7C9F" w:rsidRPr="00AA0AF7" w:rsidRDefault="001F7C9F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1F7C9F" w:rsidRPr="00AA0AF7" w:rsidRDefault="001F7C9F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1F7C9F" w:rsidRPr="00AA0AF7" w:rsidRDefault="001F7C9F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F7C9F" w:rsidRPr="001F24BA" w:rsidRDefault="001F7C9F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2385,4</w:t>
            </w:r>
          </w:p>
        </w:tc>
        <w:tc>
          <w:tcPr>
            <w:tcW w:w="1059" w:type="dxa"/>
          </w:tcPr>
          <w:p w:rsidR="001F7C9F" w:rsidRPr="001F24BA" w:rsidRDefault="001F7C9F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350,0</w:t>
            </w:r>
          </w:p>
        </w:tc>
        <w:tc>
          <w:tcPr>
            <w:tcW w:w="925" w:type="dxa"/>
          </w:tcPr>
          <w:p w:rsidR="001F7C9F" w:rsidRPr="001F24BA" w:rsidRDefault="001F7C9F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235,4</w:t>
            </w:r>
          </w:p>
        </w:tc>
        <w:tc>
          <w:tcPr>
            <w:tcW w:w="993" w:type="dxa"/>
          </w:tcPr>
          <w:p w:rsidR="001F7C9F" w:rsidRPr="001F24BA" w:rsidRDefault="00B15C6A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452</w:t>
            </w:r>
            <w:r w:rsidR="001F7C9F" w:rsidRPr="001F24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1F7C9F" w:rsidRPr="001F24BA" w:rsidRDefault="001F7C9F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625,0</w:t>
            </w:r>
          </w:p>
        </w:tc>
        <w:tc>
          <w:tcPr>
            <w:tcW w:w="992" w:type="dxa"/>
          </w:tcPr>
          <w:p w:rsidR="001F7C9F" w:rsidRPr="001F24BA" w:rsidRDefault="00B677E3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2093,0</w:t>
            </w:r>
          </w:p>
        </w:tc>
        <w:tc>
          <w:tcPr>
            <w:tcW w:w="1268" w:type="dxa"/>
            <w:vMerge w:val="restart"/>
          </w:tcPr>
          <w:p w:rsidR="001F7C9F" w:rsidRPr="00AA0AF7" w:rsidRDefault="001F7C9F" w:rsidP="00B566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Отдел МП, ГЗ и ТБ, Главы п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 xml:space="preserve">селений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F7C9F" w:rsidRPr="00AA0AF7" w:rsidRDefault="001F7C9F" w:rsidP="005043FF">
            <w:pPr>
              <w:spacing w:after="0" w:line="240" w:lineRule="auto"/>
              <w:ind w:left="71" w:right="-108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>Снижение доли пож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а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ров, пр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изошедших на террит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рии Лот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шинского муниц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и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пального района,  от общего чи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с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ла происш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е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ствий</w:t>
            </w:r>
          </w:p>
        </w:tc>
      </w:tr>
      <w:tr w:rsidR="009D5B8E" w:rsidRPr="00AA0AF7" w:rsidTr="00342E48">
        <w:tc>
          <w:tcPr>
            <w:tcW w:w="709" w:type="dxa"/>
            <w:vMerge/>
          </w:tcPr>
          <w:p w:rsidR="009D5B8E" w:rsidRPr="00AA0AF7" w:rsidRDefault="009D5B8E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5B8E" w:rsidRPr="00AA0AF7" w:rsidRDefault="009D5B8E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D5B8E" w:rsidRPr="00AA0AF7" w:rsidRDefault="009D5B8E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D5B8E" w:rsidRPr="00AA0AF7" w:rsidRDefault="009D5B8E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9D5B8E" w:rsidRPr="00AA0AF7" w:rsidRDefault="009D5B8E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9D5B8E" w:rsidRPr="005043FF" w:rsidRDefault="005043FF" w:rsidP="00EE11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3F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9D5B8E" w:rsidRPr="005043FF" w:rsidRDefault="005043FF" w:rsidP="00EE11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3F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9D5B8E" w:rsidRPr="005043FF" w:rsidRDefault="005043FF" w:rsidP="00EE11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3F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D5B8E" w:rsidRPr="005043FF" w:rsidRDefault="005043FF" w:rsidP="00EE11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3F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D5B8E" w:rsidRPr="005043FF" w:rsidRDefault="005043FF" w:rsidP="00EE11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3F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D5B8E" w:rsidRPr="005043FF" w:rsidRDefault="005043FF" w:rsidP="00EE11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3F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68" w:type="dxa"/>
            <w:vMerge/>
          </w:tcPr>
          <w:p w:rsidR="009D5B8E" w:rsidRPr="00AA0AF7" w:rsidRDefault="009D5B8E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9D5B8E" w:rsidRPr="00AA0AF7" w:rsidRDefault="009D5B8E" w:rsidP="009D5B8E">
            <w:pPr>
              <w:spacing w:after="0" w:line="240" w:lineRule="auto"/>
              <w:ind w:left="71" w:right="-108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>и ЧС на те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р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ритории Л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тошинского муниц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и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пального района на 61%</w:t>
            </w:r>
          </w:p>
          <w:p w:rsidR="009D5B8E" w:rsidRPr="00AA0AF7" w:rsidRDefault="009D5B8E" w:rsidP="009D5B8E">
            <w:pPr>
              <w:spacing w:after="0" w:line="240" w:lineRule="auto"/>
              <w:ind w:left="71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>Снижение доли п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гибших и травмир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ванных людей на пожарах, произ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шедших на территории Лотоши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н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ского м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у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ниципал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ь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ного ра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й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она от о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б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щего числа погибших и травмир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/>
                <w:sz w:val="24"/>
                <w:szCs w:val="24"/>
              </w:rPr>
              <w:lastRenderedPageBreak/>
              <w:t>ванных людей на территории муниц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и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 xml:space="preserve">пального </w:t>
            </w:r>
          </w:p>
        </w:tc>
      </w:tr>
      <w:tr w:rsidR="001F24BA" w:rsidRPr="00AA0AF7" w:rsidTr="00342E48">
        <w:tc>
          <w:tcPr>
            <w:tcW w:w="709" w:type="dxa"/>
            <w:vMerge/>
          </w:tcPr>
          <w:p w:rsidR="001F24BA" w:rsidRPr="00AA0AF7" w:rsidRDefault="001F24B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F24BA" w:rsidRPr="00AA0AF7" w:rsidRDefault="001F24B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F24BA" w:rsidRPr="00AA0AF7" w:rsidRDefault="001F24B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1F24BA" w:rsidRPr="00AA0AF7" w:rsidRDefault="001F24B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sz w:val="24"/>
                <w:szCs w:val="24"/>
              </w:rPr>
              <w:t>3700,4</w:t>
            </w:r>
          </w:p>
        </w:tc>
        <w:tc>
          <w:tcPr>
            <w:tcW w:w="1059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i/>
                <w:sz w:val="24"/>
                <w:szCs w:val="24"/>
              </w:rPr>
              <w:t>350,0</w:t>
            </w:r>
          </w:p>
        </w:tc>
        <w:tc>
          <w:tcPr>
            <w:tcW w:w="925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i/>
                <w:sz w:val="24"/>
                <w:szCs w:val="24"/>
              </w:rPr>
              <w:t>235,4</w:t>
            </w:r>
          </w:p>
        </w:tc>
        <w:tc>
          <w:tcPr>
            <w:tcW w:w="993" w:type="dxa"/>
          </w:tcPr>
          <w:p w:rsidR="001F24BA" w:rsidRPr="001F24BA" w:rsidRDefault="00B15C6A" w:rsidP="00B15C6A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452</w:t>
            </w:r>
            <w:r w:rsidR="001F24BA" w:rsidRPr="001F24BA">
              <w:rPr>
                <w:rFonts w:ascii="Times New Roman" w:hAnsi="Times New Roman" w:cs="Times New Roman"/>
                <w:i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i/>
                <w:sz w:val="24"/>
                <w:szCs w:val="24"/>
              </w:rPr>
              <w:t>625,0</w:t>
            </w:r>
          </w:p>
        </w:tc>
        <w:tc>
          <w:tcPr>
            <w:tcW w:w="992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sz w:val="24"/>
                <w:szCs w:val="24"/>
              </w:rPr>
              <w:t>2093,0</w:t>
            </w:r>
          </w:p>
        </w:tc>
        <w:tc>
          <w:tcPr>
            <w:tcW w:w="1268" w:type="dxa"/>
            <w:vMerge/>
          </w:tcPr>
          <w:p w:rsidR="001F24BA" w:rsidRPr="00AA0AF7" w:rsidRDefault="001F24B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Cell"/>
              <w:ind w:left="71"/>
              <w:rPr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 w:val="restart"/>
          </w:tcPr>
          <w:p w:rsidR="001F24BA" w:rsidRPr="00342E48" w:rsidRDefault="001F24BA" w:rsidP="00EE113B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42E4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1.1.</w:t>
            </w:r>
          </w:p>
        </w:tc>
        <w:tc>
          <w:tcPr>
            <w:tcW w:w="2268" w:type="dxa"/>
            <w:vMerge w:val="restart"/>
          </w:tcPr>
          <w:p w:rsidR="001F24BA" w:rsidRPr="00342E48" w:rsidRDefault="001F24BA" w:rsidP="00EE113B">
            <w:pPr>
              <w:pStyle w:val="ConsPlusCell"/>
              <w:ind w:left="-56" w:right="-121"/>
              <w:rPr>
                <w:b/>
                <w:i/>
                <w:sz w:val="24"/>
                <w:szCs w:val="24"/>
              </w:rPr>
            </w:pPr>
            <w:r w:rsidRPr="00342E48">
              <w:rPr>
                <w:b/>
                <w:i/>
                <w:color w:val="000000"/>
                <w:sz w:val="24"/>
                <w:szCs w:val="24"/>
              </w:rPr>
              <w:t>Основное меропри</w:t>
            </w:r>
            <w:r w:rsidRPr="00342E48">
              <w:rPr>
                <w:b/>
                <w:i/>
                <w:color w:val="000000"/>
                <w:sz w:val="24"/>
                <w:szCs w:val="24"/>
              </w:rPr>
              <w:t>я</w:t>
            </w:r>
            <w:r w:rsidRPr="00342E48">
              <w:rPr>
                <w:b/>
                <w:i/>
                <w:color w:val="000000"/>
                <w:sz w:val="24"/>
                <w:szCs w:val="24"/>
              </w:rPr>
              <w:t xml:space="preserve">тие </w:t>
            </w:r>
            <w:r w:rsidRPr="00342E48">
              <w:rPr>
                <w:b/>
                <w:i/>
                <w:color w:val="000000"/>
                <w:sz w:val="24"/>
                <w:szCs w:val="24"/>
              </w:rPr>
              <w:br/>
              <w:t>Обеспечение пожа</w:t>
            </w:r>
            <w:r w:rsidRPr="00342E48">
              <w:rPr>
                <w:b/>
                <w:i/>
                <w:color w:val="000000"/>
                <w:sz w:val="24"/>
                <w:szCs w:val="24"/>
              </w:rPr>
              <w:t>р</w:t>
            </w:r>
            <w:r w:rsidRPr="00342E48">
              <w:rPr>
                <w:b/>
                <w:i/>
                <w:color w:val="000000"/>
                <w:sz w:val="24"/>
                <w:szCs w:val="24"/>
              </w:rPr>
              <w:t>ной безопасности</w:t>
            </w:r>
          </w:p>
        </w:tc>
        <w:tc>
          <w:tcPr>
            <w:tcW w:w="851" w:type="dxa"/>
            <w:vMerge w:val="restart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F24BA" w:rsidRPr="001F24BA" w:rsidRDefault="001F7C9F" w:rsidP="006C6F75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2385,4</w:t>
            </w:r>
          </w:p>
        </w:tc>
        <w:tc>
          <w:tcPr>
            <w:tcW w:w="1059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350,0</w:t>
            </w:r>
          </w:p>
        </w:tc>
        <w:tc>
          <w:tcPr>
            <w:tcW w:w="925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235,4</w:t>
            </w:r>
          </w:p>
        </w:tc>
        <w:tc>
          <w:tcPr>
            <w:tcW w:w="993" w:type="dxa"/>
          </w:tcPr>
          <w:p w:rsidR="001F24BA" w:rsidRPr="001F24BA" w:rsidRDefault="00B15C6A" w:rsidP="006C6F75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452</w:t>
            </w:r>
            <w:r w:rsidR="001F24BA" w:rsidRPr="001F24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625,0</w:t>
            </w:r>
          </w:p>
        </w:tc>
        <w:tc>
          <w:tcPr>
            <w:tcW w:w="992" w:type="dxa"/>
          </w:tcPr>
          <w:p w:rsidR="001F24BA" w:rsidRPr="001F24BA" w:rsidRDefault="001F7C9F" w:rsidP="006C6F75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72</w:t>
            </w:r>
            <w:r w:rsidR="001F24BA" w:rsidRPr="001F24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3,0</w:t>
            </w: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Cell"/>
              <w:ind w:left="71"/>
              <w:rPr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F24BA" w:rsidRPr="00AA0AF7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1F24BA" w:rsidRPr="00AA0AF7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1F24BA" w:rsidRPr="00AA0AF7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F24BA" w:rsidRPr="00AA0AF7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F24BA" w:rsidRPr="00AA0AF7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F24BA" w:rsidRPr="00AA0AF7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F24BA" w:rsidRPr="001F24BA" w:rsidRDefault="001F7C9F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2385,4</w:t>
            </w:r>
          </w:p>
        </w:tc>
        <w:tc>
          <w:tcPr>
            <w:tcW w:w="1059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i/>
                <w:sz w:val="24"/>
                <w:szCs w:val="24"/>
              </w:rPr>
              <w:t>350,0</w:t>
            </w:r>
          </w:p>
        </w:tc>
        <w:tc>
          <w:tcPr>
            <w:tcW w:w="925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i/>
                <w:sz w:val="24"/>
                <w:szCs w:val="24"/>
              </w:rPr>
              <w:t>235,4</w:t>
            </w:r>
          </w:p>
        </w:tc>
        <w:tc>
          <w:tcPr>
            <w:tcW w:w="993" w:type="dxa"/>
          </w:tcPr>
          <w:p w:rsidR="001F24BA" w:rsidRPr="001F24BA" w:rsidRDefault="001F7C9F" w:rsidP="006C6F7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452</w:t>
            </w:r>
            <w:r w:rsidR="001F24BA" w:rsidRPr="001F24BA">
              <w:rPr>
                <w:rFonts w:ascii="Times New Roman" w:hAnsi="Times New Roman" w:cs="Times New Roman"/>
                <w:i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i/>
                <w:sz w:val="24"/>
                <w:szCs w:val="24"/>
              </w:rPr>
              <w:t>625,0</w:t>
            </w:r>
          </w:p>
        </w:tc>
        <w:tc>
          <w:tcPr>
            <w:tcW w:w="992" w:type="dxa"/>
          </w:tcPr>
          <w:p w:rsidR="001F24BA" w:rsidRPr="001F24BA" w:rsidRDefault="001F7C9F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  <w:r w:rsidR="001F24BA" w:rsidRPr="001F24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 w:val="restart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268" w:type="dxa"/>
            <w:vMerge w:val="restart"/>
          </w:tcPr>
          <w:p w:rsidR="001F24BA" w:rsidRPr="00AA0AF7" w:rsidRDefault="001F24BA" w:rsidP="00EE113B">
            <w:pPr>
              <w:pStyle w:val="ConsPlusCell"/>
              <w:ind w:left="-56" w:right="-121"/>
              <w:rPr>
                <w:b/>
                <w:sz w:val="24"/>
                <w:szCs w:val="24"/>
              </w:rPr>
            </w:pPr>
            <w:r w:rsidRPr="00AA0AF7">
              <w:rPr>
                <w:sz w:val="24"/>
                <w:szCs w:val="24"/>
              </w:rPr>
              <w:t>Мероприятие 1</w:t>
            </w:r>
            <w:r w:rsidRPr="00AA0AF7">
              <w:rPr>
                <w:sz w:val="24"/>
                <w:szCs w:val="24"/>
              </w:rPr>
              <w:br/>
              <w:t>Изготовление, разм</w:t>
            </w:r>
            <w:r w:rsidRPr="00AA0AF7">
              <w:rPr>
                <w:sz w:val="24"/>
                <w:szCs w:val="24"/>
              </w:rPr>
              <w:t>е</w:t>
            </w:r>
            <w:r w:rsidRPr="00AA0AF7">
              <w:rPr>
                <w:sz w:val="24"/>
                <w:szCs w:val="24"/>
              </w:rPr>
              <w:t>щение информацио</w:t>
            </w:r>
            <w:r w:rsidRPr="00AA0AF7">
              <w:rPr>
                <w:sz w:val="24"/>
                <w:szCs w:val="24"/>
              </w:rPr>
              <w:t>н</w:t>
            </w:r>
            <w:r w:rsidRPr="00AA0AF7">
              <w:rPr>
                <w:sz w:val="24"/>
                <w:szCs w:val="24"/>
              </w:rPr>
              <w:t>ного материала для населения района по вопросам обеспечения пожарной безопасн</w:t>
            </w:r>
            <w:r w:rsidRPr="00AA0AF7">
              <w:rPr>
                <w:sz w:val="24"/>
                <w:szCs w:val="24"/>
              </w:rPr>
              <w:t>о</w:t>
            </w:r>
            <w:r w:rsidRPr="00AA0AF7">
              <w:rPr>
                <w:sz w:val="24"/>
                <w:szCs w:val="24"/>
              </w:rPr>
              <w:t>сти</w:t>
            </w:r>
          </w:p>
        </w:tc>
        <w:tc>
          <w:tcPr>
            <w:tcW w:w="851" w:type="dxa"/>
            <w:vMerge w:val="restart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1201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FFFF00"/>
          </w:tcPr>
          <w:p w:rsidR="001F24BA" w:rsidRPr="005043FF" w:rsidRDefault="001F24BA" w:rsidP="005043F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43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059" w:type="dxa"/>
            <w:shd w:val="clear" w:color="auto" w:fill="FFFF00"/>
          </w:tcPr>
          <w:p w:rsidR="001F24BA" w:rsidRPr="005043FF" w:rsidRDefault="001F24BA" w:rsidP="005043F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43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25" w:type="dxa"/>
            <w:shd w:val="clear" w:color="auto" w:fill="FFFF00"/>
          </w:tcPr>
          <w:p w:rsidR="001F24BA" w:rsidRPr="005043FF" w:rsidRDefault="001F24BA" w:rsidP="005043F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43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00"/>
          </w:tcPr>
          <w:p w:rsidR="001F24BA" w:rsidRPr="005043FF" w:rsidRDefault="001F24BA" w:rsidP="005043F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43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00"/>
          </w:tcPr>
          <w:p w:rsidR="001F24BA" w:rsidRPr="005043FF" w:rsidRDefault="001F24BA" w:rsidP="005043F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43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00"/>
          </w:tcPr>
          <w:p w:rsidR="001F24BA" w:rsidRPr="005043FF" w:rsidRDefault="001F24BA" w:rsidP="005043F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43F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1F24BA" w:rsidRPr="00AA0AF7" w:rsidRDefault="001F24BA" w:rsidP="00D35E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содержание ОСМУ</w:t>
            </w:r>
          </w:p>
        </w:tc>
        <w:tc>
          <w:tcPr>
            <w:tcW w:w="1067" w:type="dxa"/>
            <w:shd w:val="clear" w:color="auto" w:fill="FFFF00"/>
          </w:tcPr>
          <w:p w:rsidR="001F24BA" w:rsidRPr="00AA0AF7" w:rsidRDefault="001F24BA" w:rsidP="00D35E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9" w:type="dxa"/>
            <w:shd w:val="clear" w:color="auto" w:fill="FFFF00"/>
          </w:tcPr>
          <w:p w:rsidR="001F24BA" w:rsidRPr="00AA0AF7" w:rsidRDefault="001F24B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  <w:shd w:val="clear" w:color="auto" w:fill="FFFF00"/>
          </w:tcPr>
          <w:p w:rsidR="001F24BA" w:rsidRPr="00AA0AF7" w:rsidRDefault="001F24B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00"/>
          </w:tcPr>
          <w:p w:rsidR="001F24BA" w:rsidRPr="00AA0AF7" w:rsidRDefault="001F24B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00"/>
          </w:tcPr>
          <w:p w:rsidR="001F24BA" w:rsidRPr="00AA0AF7" w:rsidRDefault="001F24B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00"/>
          </w:tcPr>
          <w:p w:rsidR="001F24BA" w:rsidRPr="00AA0AF7" w:rsidRDefault="001F24BA" w:rsidP="00EE1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Cell"/>
              <w:rPr>
                <w:sz w:val="24"/>
                <w:szCs w:val="24"/>
              </w:rPr>
            </w:pPr>
            <w:r w:rsidRPr="00AA0AF7">
              <w:rPr>
                <w:sz w:val="24"/>
                <w:szCs w:val="24"/>
              </w:rPr>
              <w:t>Отдел МП, ГЗ и ТБ</w:t>
            </w: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FFFF00"/>
          </w:tcPr>
          <w:p w:rsidR="001F24BA" w:rsidRPr="00AA0AF7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059" w:type="dxa"/>
            <w:shd w:val="clear" w:color="auto" w:fill="FFFF00"/>
          </w:tcPr>
          <w:p w:rsidR="001F24BA" w:rsidRPr="00AA0AF7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  <w:shd w:val="clear" w:color="auto" w:fill="FFFF00"/>
          </w:tcPr>
          <w:p w:rsidR="001F24BA" w:rsidRPr="00AA0AF7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00"/>
          </w:tcPr>
          <w:p w:rsidR="001F24BA" w:rsidRPr="00AA0AF7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FFFF00"/>
          </w:tcPr>
          <w:p w:rsidR="001F24BA" w:rsidRPr="00AA0AF7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00"/>
          </w:tcPr>
          <w:p w:rsidR="001F24BA" w:rsidRPr="00AA0AF7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170B" w:rsidRPr="00AA0AF7" w:rsidTr="00342E48">
        <w:tc>
          <w:tcPr>
            <w:tcW w:w="709" w:type="dxa"/>
            <w:vMerge w:val="restart"/>
          </w:tcPr>
          <w:p w:rsidR="000F170B" w:rsidRPr="00AA0AF7" w:rsidRDefault="000F170B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268" w:type="dxa"/>
            <w:vMerge w:val="restart"/>
          </w:tcPr>
          <w:p w:rsidR="000F170B" w:rsidRPr="00AA0AF7" w:rsidRDefault="000F170B" w:rsidP="00D35E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Мероприятие 2. В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полнение работ по обеспечению п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жарной безопасн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сти на подведомс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венных муниц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пальных объектах</w:t>
            </w:r>
          </w:p>
        </w:tc>
        <w:tc>
          <w:tcPr>
            <w:tcW w:w="851" w:type="dxa"/>
            <w:vMerge w:val="restart"/>
          </w:tcPr>
          <w:p w:rsidR="000F170B" w:rsidRPr="00AA0AF7" w:rsidRDefault="000F170B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0F170B" w:rsidRPr="00AA0AF7" w:rsidRDefault="000F170B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0F170B" w:rsidRPr="00AA0AF7" w:rsidRDefault="000F170B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0F170B" w:rsidRPr="000F170B" w:rsidRDefault="000F170B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17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2380,4</w:t>
            </w:r>
          </w:p>
        </w:tc>
        <w:tc>
          <w:tcPr>
            <w:tcW w:w="1059" w:type="dxa"/>
          </w:tcPr>
          <w:p w:rsidR="000F170B" w:rsidRPr="000F170B" w:rsidRDefault="000F170B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17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350,0</w:t>
            </w:r>
          </w:p>
        </w:tc>
        <w:tc>
          <w:tcPr>
            <w:tcW w:w="925" w:type="dxa"/>
          </w:tcPr>
          <w:p w:rsidR="000F170B" w:rsidRPr="000F170B" w:rsidRDefault="000F170B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17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235,4</w:t>
            </w:r>
          </w:p>
        </w:tc>
        <w:tc>
          <w:tcPr>
            <w:tcW w:w="993" w:type="dxa"/>
          </w:tcPr>
          <w:p w:rsidR="000F170B" w:rsidRPr="000F170B" w:rsidRDefault="000F170B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17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452,0</w:t>
            </w:r>
          </w:p>
        </w:tc>
        <w:tc>
          <w:tcPr>
            <w:tcW w:w="850" w:type="dxa"/>
          </w:tcPr>
          <w:p w:rsidR="000F170B" w:rsidRPr="000F170B" w:rsidRDefault="000F170B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17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625,0</w:t>
            </w:r>
          </w:p>
        </w:tc>
        <w:tc>
          <w:tcPr>
            <w:tcW w:w="992" w:type="dxa"/>
          </w:tcPr>
          <w:p w:rsidR="000F170B" w:rsidRPr="000F170B" w:rsidRDefault="000F170B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17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718,0</w:t>
            </w:r>
          </w:p>
        </w:tc>
        <w:tc>
          <w:tcPr>
            <w:tcW w:w="1268" w:type="dxa"/>
          </w:tcPr>
          <w:p w:rsidR="000F170B" w:rsidRPr="00AA0AF7" w:rsidRDefault="000F170B" w:rsidP="00EE1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0F170B" w:rsidRPr="00AA0AF7" w:rsidRDefault="000F170B" w:rsidP="009D5B8E">
            <w:pPr>
              <w:spacing w:after="0" w:line="240" w:lineRule="auto"/>
              <w:ind w:left="71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>образов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а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ния  на 5 %</w:t>
            </w:r>
          </w:p>
          <w:p w:rsidR="000F170B" w:rsidRPr="00AA0AF7" w:rsidRDefault="000F170B" w:rsidP="009D5B8E">
            <w:pPr>
              <w:pStyle w:val="ConsPlusCell"/>
              <w:ind w:left="71"/>
              <w:rPr>
                <w:sz w:val="24"/>
                <w:szCs w:val="24"/>
              </w:rPr>
            </w:pPr>
            <w:r w:rsidRPr="00AA0AF7">
              <w:rPr>
                <w:sz w:val="24"/>
                <w:szCs w:val="24"/>
              </w:rPr>
              <w:t>Увелич</w:t>
            </w:r>
            <w:r w:rsidRPr="00AA0AF7">
              <w:rPr>
                <w:sz w:val="24"/>
                <w:szCs w:val="24"/>
              </w:rPr>
              <w:t>е</w:t>
            </w:r>
            <w:r w:rsidRPr="00AA0AF7">
              <w:rPr>
                <w:sz w:val="24"/>
                <w:szCs w:val="24"/>
              </w:rPr>
              <w:t>ние доли добровол</w:t>
            </w:r>
            <w:r w:rsidRPr="00AA0AF7">
              <w:rPr>
                <w:sz w:val="24"/>
                <w:szCs w:val="24"/>
              </w:rPr>
              <w:t>ь</w:t>
            </w:r>
            <w:r w:rsidRPr="00AA0AF7">
              <w:rPr>
                <w:sz w:val="24"/>
                <w:szCs w:val="24"/>
              </w:rPr>
              <w:t>ных п</w:t>
            </w:r>
            <w:r w:rsidRPr="00AA0AF7">
              <w:rPr>
                <w:sz w:val="24"/>
                <w:szCs w:val="24"/>
              </w:rPr>
              <w:t>о</w:t>
            </w:r>
            <w:r w:rsidRPr="00AA0AF7">
              <w:rPr>
                <w:sz w:val="24"/>
                <w:szCs w:val="24"/>
              </w:rPr>
              <w:t>жарных з</w:t>
            </w:r>
            <w:r w:rsidRPr="00AA0AF7">
              <w:rPr>
                <w:sz w:val="24"/>
                <w:szCs w:val="24"/>
              </w:rPr>
              <w:t>а</w:t>
            </w:r>
            <w:r w:rsidRPr="00AA0AF7">
              <w:rPr>
                <w:sz w:val="24"/>
                <w:szCs w:val="24"/>
              </w:rPr>
              <w:t>регистр</w:t>
            </w:r>
            <w:r w:rsidRPr="00AA0AF7">
              <w:rPr>
                <w:sz w:val="24"/>
                <w:szCs w:val="24"/>
              </w:rPr>
              <w:t>и</w:t>
            </w:r>
            <w:r w:rsidRPr="00AA0AF7">
              <w:rPr>
                <w:sz w:val="24"/>
                <w:szCs w:val="24"/>
              </w:rPr>
              <w:t>рованных в едином реестре Моско</w:t>
            </w:r>
            <w:r w:rsidRPr="00AA0AF7">
              <w:rPr>
                <w:sz w:val="24"/>
                <w:szCs w:val="24"/>
              </w:rPr>
              <w:t>в</w:t>
            </w:r>
            <w:r w:rsidRPr="00AA0AF7">
              <w:rPr>
                <w:sz w:val="24"/>
                <w:szCs w:val="24"/>
              </w:rPr>
              <w:t>ской обла</w:t>
            </w:r>
            <w:r w:rsidRPr="00AA0AF7">
              <w:rPr>
                <w:sz w:val="24"/>
                <w:szCs w:val="24"/>
              </w:rPr>
              <w:t>с</w:t>
            </w:r>
            <w:r w:rsidRPr="00AA0AF7">
              <w:rPr>
                <w:sz w:val="24"/>
                <w:szCs w:val="24"/>
              </w:rPr>
              <w:t>ти (обуче</w:t>
            </w:r>
            <w:r w:rsidRPr="00AA0AF7">
              <w:rPr>
                <w:sz w:val="24"/>
                <w:szCs w:val="24"/>
              </w:rPr>
              <w:t>н</w:t>
            </w:r>
            <w:r w:rsidRPr="00AA0AF7">
              <w:rPr>
                <w:sz w:val="24"/>
                <w:szCs w:val="24"/>
              </w:rPr>
              <w:t>ных, з</w:t>
            </w:r>
            <w:r w:rsidRPr="00AA0AF7">
              <w:rPr>
                <w:sz w:val="24"/>
                <w:szCs w:val="24"/>
              </w:rPr>
              <w:t>а</w:t>
            </w:r>
            <w:r w:rsidRPr="00AA0AF7">
              <w:rPr>
                <w:sz w:val="24"/>
                <w:szCs w:val="24"/>
              </w:rPr>
              <w:t>страхова</w:t>
            </w:r>
            <w:r w:rsidRPr="00AA0AF7">
              <w:rPr>
                <w:sz w:val="24"/>
                <w:szCs w:val="24"/>
              </w:rPr>
              <w:t>н</w:t>
            </w:r>
            <w:r w:rsidRPr="00AA0AF7">
              <w:rPr>
                <w:sz w:val="24"/>
                <w:szCs w:val="24"/>
              </w:rPr>
              <w:t>ных и з</w:t>
            </w:r>
            <w:r w:rsidRPr="00AA0AF7">
              <w:rPr>
                <w:sz w:val="24"/>
                <w:szCs w:val="24"/>
              </w:rPr>
              <w:t>а</w:t>
            </w:r>
            <w:r w:rsidRPr="00AA0AF7">
              <w:rPr>
                <w:sz w:val="24"/>
                <w:szCs w:val="24"/>
              </w:rPr>
              <w:t>действ</w:t>
            </w:r>
            <w:r w:rsidRPr="00AA0AF7">
              <w:rPr>
                <w:sz w:val="24"/>
                <w:szCs w:val="24"/>
              </w:rPr>
              <w:t>о</w:t>
            </w:r>
            <w:r w:rsidRPr="00AA0AF7">
              <w:rPr>
                <w:sz w:val="24"/>
                <w:szCs w:val="24"/>
              </w:rPr>
              <w:t xml:space="preserve">ванных по </w:t>
            </w:r>
            <w:r w:rsidRPr="00AA0AF7">
              <w:rPr>
                <w:sz w:val="24"/>
                <w:szCs w:val="24"/>
              </w:rPr>
              <w:lastRenderedPageBreak/>
              <w:t>назнач</w:t>
            </w:r>
            <w:r w:rsidRPr="00AA0AF7">
              <w:rPr>
                <w:sz w:val="24"/>
                <w:szCs w:val="24"/>
              </w:rPr>
              <w:t>е</w:t>
            </w:r>
            <w:r w:rsidRPr="00AA0AF7">
              <w:rPr>
                <w:sz w:val="24"/>
                <w:szCs w:val="24"/>
              </w:rPr>
              <w:t>нию ОМС) от норм</w:t>
            </w:r>
            <w:r w:rsidRPr="00AA0AF7">
              <w:rPr>
                <w:sz w:val="24"/>
                <w:szCs w:val="24"/>
              </w:rPr>
              <w:t>а</w:t>
            </w:r>
            <w:r w:rsidRPr="00AA0AF7">
              <w:rPr>
                <w:sz w:val="24"/>
                <w:szCs w:val="24"/>
              </w:rPr>
              <w:t>тивного количества для мун</w:t>
            </w:r>
            <w:r w:rsidRPr="00AA0AF7">
              <w:rPr>
                <w:sz w:val="24"/>
                <w:szCs w:val="24"/>
              </w:rPr>
              <w:t>и</w:t>
            </w:r>
            <w:r w:rsidRPr="00AA0AF7">
              <w:rPr>
                <w:sz w:val="24"/>
                <w:szCs w:val="24"/>
              </w:rPr>
              <w:t>ципального образов</w:t>
            </w:r>
            <w:r w:rsidRPr="00AA0AF7">
              <w:rPr>
                <w:sz w:val="24"/>
                <w:szCs w:val="24"/>
              </w:rPr>
              <w:t>а</w:t>
            </w:r>
            <w:r w:rsidRPr="00AA0AF7">
              <w:rPr>
                <w:sz w:val="24"/>
                <w:szCs w:val="24"/>
              </w:rPr>
              <w:t>ния Мо</w:t>
            </w:r>
            <w:r w:rsidRPr="00AA0AF7">
              <w:rPr>
                <w:sz w:val="24"/>
                <w:szCs w:val="24"/>
              </w:rPr>
              <w:t>с</w:t>
            </w:r>
            <w:r w:rsidRPr="00AA0AF7">
              <w:rPr>
                <w:sz w:val="24"/>
                <w:szCs w:val="24"/>
              </w:rPr>
              <w:t>ковской области до 62%.</w:t>
            </w:r>
          </w:p>
          <w:p w:rsidR="000F170B" w:rsidRPr="00AA0AF7" w:rsidRDefault="000F170B" w:rsidP="005C00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Уменьш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ние Колич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ство пож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ров на 100 тысяч чел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век насел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ния, прож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вающего на территории ного обр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зования 50%</w:t>
            </w:r>
          </w:p>
        </w:tc>
      </w:tr>
      <w:tr w:rsidR="001F24BA" w:rsidRPr="00AA0AF7" w:rsidTr="00342E48">
        <w:tc>
          <w:tcPr>
            <w:tcW w:w="709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содержание ОМСУ</w:t>
            </w:r>
          </w:p>
        </w:tc>
        <w:tc>
          <w:tcPr>
            <w:tcW w:w="1067" w:type="dxa"/>
          </w:tcPr>
          <w:p w:rsidR="001F24BA" w:rsidRPr="00AA0AF7" w:rsidRDefault="001F24BA" w:rsidP="00B566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1F24BA" w:rsidRPr="00AA0AF7" w:rsidRDefault="001F24BA" w:rsidP="00B566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1F24BA" w:rsidRPr="00AA0AF7" w:rsidRDefault="001F24BA" w:rsidP="00B566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F24BA" w:rsidRPr="00AA0AF7" w:rsidRDefault="001F24BA" w:rsidP="00B566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F24BA" w:rsidRPr="00AA0AF7" w:rsidRDefault="001F24BA" w:rsidP="00B566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F24BA" w:rsidRPr="00AA0AF7" w:rsidRDefault="001F24BA" w:rsidP="00B566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Cell"/>
              <w:rPr>
                <w:sz w:val="24"/>
                <w:szCs w:val="24"/>
              </w:rPr>
            </w:pPr>
            <w:r w:rsidRPr="00AA0AF7">
              <w:rPr>
                <w:sz w:val="24"/>
                <w:szCs w:val="24"/>
              </w:rPr>
              <w:t>Отдел МП, ГЗ и ТБ</w:t>
            </w: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FFFF00"/>
          </w:tcPr>
          <w:p w:rsidR="001F24BA" w:rsidRPr="001F24BA" w:rsidRDefault="000F170B" w:rsidP="00B15C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15C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059" w:type="dxa"/>
            <w:shd w:val="clear" w:color="auto" w:fill="FFFF00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925" w:type="dxa"/>
            <w:shd w:val="clear" w:color="auto" w:fill="FFFF00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sz w:val="24"/>
                <w:szCs w:val="24"/>
              </w:rPr>
              <w:t>235,4</w:t>
            </w:r>
          </w:p>
        </w:tc>
        <w:tc>
          <w:tcPr>
            <w:tcW w:w="993" w:type="dxa"/>
            <w:shd w:val="clear" w:color="auto" w:fill="FFFF00"/>
          </w:tcPr>
          <w:p w:rsidR="000F170B" w:rsidRPr="001F24BA" w:rsidRDefault="000F170B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452,0</w:t>
            </w:r>
          </w:p>
        </w:tc>
        <w:tc>
          <w:tcPr>
            <w:tcW w:w="850" w:type="dxa"/>
            <w:shd w:val="clear" w:color="auto" w:fill="FFFF00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sz w:val="24"/>
                <w:szCs w:val="24"/>
              </w:rPr>
              <w:t>625,0</w:t>
            </w:r>
          </w:p>
        </w:tc>
        <w:tc>
          <w:tcPr>
            <w:tcW w:w="992" w:type="dxa"/>
            <w:shd w:val="clear" w:color="auto" w:fill="FFFF00"/>
          </w:tcPr>
          <w:p w:rsidR="001F24BA" w:rsidRPr="001F24BA" w:rsidRDefault="000F170B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1F24BA" w:rsidRPr="001F24BA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 w:val="restart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268" w:type="dxa"/>
            <w:vMerge w:val="restart"/>
          </w:tcPr>
          <w:p w:rsidR="006C6F75" w:rsidRDefault="001F24BA" w:rsidP="00EE113B">
            <w:pPr>
              <w:pStyle w:val="ConsPlusCell"/>
              <w:ind w:left="-56" w:right="-121"/>
              <w:rPr>
                <w:sz w:val="24"/>
                <w:szCs w:val="24"/>
              </w:rPr>
            </w:pPr>
            <w:r w:rsidRPr="00AA0AF7">
              <w:rPr>
                <w:sz w:val="24"/>
                <w:szCs w:val="24"/>
              </w:rPr>
              <w:t xml:space="preserve">Мероприятие 3. </w:t>
            </w:r>
          </w:p>
          <w:p w:rsidR="001F24BA" w:rsidRPr="00AA0AF7" w:rsidRDefault="001F24BA" w:rsidP="00EE113B">
            <w:pPr>
              <w:pStyle w:val="ConsPlusCell"/>
              <w:ind w:left="-56" w:right="-121"/>
              <w:rPr>
                <w:b/>
                <w:sz w:val="24"/>
                <w:szCs w:val="24"/>
              </w:rPr>
            </w:pPr>
            <w:r w:rsidRPr="00AA0AF7">
              <w:rPr>
                <w:sz w:val="24"/>
                <w:szCs w:val="24"/>
              </w:rPr>
              <w:t>Организация и пров</w:t>
            </w:r>
            <w:r w:rsidRPr="00AA0AF7">
              <w:rPr>
                <w:sz w:val="24"/>
                <w:szCs w:val="24"/>
              </w:rPr>
              <w:t>е</w:t>
            </w:r>
            <w:r w:rsidRPr="00AA0AF7">
              <w:rPr>
                <w:sz w:val="24"/>
                <w:szCs w:val="24"/>
              </w:rPr>
              <w:t>дение мероприятий месячника пожарной безопасности</w:t>
            </w:r>
          </w:p>
        </w:tc>
        <w:tc>
          <w:tcPr>
            <w:tcW w:w="851" w:type="dxa"/>
            <w:vMerge w:val="restart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1F24BA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F24BA" w:rsidRPr="00AA0AF7" w:rsidRDefault="001F24BA" w:rsidP="00504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F24BA" w:rsidRPr="00AA0AF7" w:rsidRDefault="001F24BA" w:rsidP="00504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F24BA" w:rsidRPr="00AA0AF7" w:rsidRDefault="001F24BA" w:rsidP="00504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4BA" w:rsidRPr="00AA0AF7" w:rsidRDefault="001F24BA" w:rsidP="00504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24BA" w:rsidRPr="00AA0AF7" w:rsidRDefault="001F24BA" w:rsidP="00504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4BA" w:rsidRPr="00AA0AF7" w:rsidRDefault="001F24BA" w:rsidP="00504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1F24BA" w:rsidRPr="00AA0AF7" w:rsidRDefault="001F24BA" w:rsidP="00B566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содержание ОМСУ</w:t>
            </w:r>
          </w:p>
        </w:tc>
        <w:tc>
          <w:tcPr>
            <w:tcW w:w="1067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>Отдел МП, ГЗ и ТБ</w:t>
            </w: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 w:val="restart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268" w:type="dxa"/>
            <w:vMerge w:val="restart"/>
          </w:tcPr>
          <w:p w:rsidR="001F24BA" w:rsidRPr="00AA0AF7" w:rsidRDefault="001F24BA" w:rsidP="00B566B3">
            <w:pPr>
              <w:pStyle w:val="ConsPlusCell"/>
              <w:ind w:left="-56" w:right="-121"/>
              <w:rPr>
                <w:b/>
                <w:sz w:val="24"/>
                <w:szCs w:val="24"/>
              </w:rPr>
            </w:pPr>
            <w:r w:rsidRPr="00AA0AF7">
              <w:rPr>
                <w:sz w:val="24"/>
                <w:szCs w:val="24"/>
              </w:rPr>
              <w:t>Мероприятие 4. Орг</w:t>
            </w:r>
            <w:r w:rsidRPr="00AA0AF7">
              <w:rPr>
                <w:sz w:val="24"/>
                <w:szCs w:val="24"/>
              </w:rPr>
              <w:t>а</w:t>
            </w:r>
            <w:r w:rsidRPr="00AA0AF7">
              <w:rPr>
                <w:sz w:val="24"/>
                <w:szCs w:val="24"/>
              </w:rPr>
              <w:t>низация и проведение мониторинга состо</w:t>
            </w:r>
            <w:r w:rsidRPr="00AA0AF7">
              <w:rPr>
                <w:sz w:val="24"/>
                <w:szCs w:val="24"/>
              </w:rPr>
              <w:t>я</w:t>
            </w:r>
            <w:r w:rsidRPr="00AA0AF7">
              <w:rPr>
                <w:sz w:val="24"/>
                <w:szCs w:val="24"/>
              </w:rPr>
              <w:t>ния пожарной без</w:t>
            </w:r>
            <w:r w:rsidRPr="00AA0AF7">
              <w:rPr>
                <w:sz w:val="24"/>
                <w:szCs w:val="24"/>
              </w:rPr>
              <w:t>о</w:t>
            </w:r>
            <w:r w:rsidRPr="00AA0AF7">
              <w:rPr>
                <w:sz w:val="24"/>
                <w:szCs w:val="24"/>
              </w:rPr>
              <w:t>пасности пожар</w:t>
            </w:r>
            <w:r w:rsidRPr="00AA0AF7">
              <w:rPr>
                <w:sz w:val="24"/>
                <w:szCs w:val="24"/>
              </w:rPr>
              <w:t>о</w:t>
            </w:r>
            <w:r w:rsidRPr="00AA0AF7">
              <w:rPr>
                <w:sz w:val="24"/>
                <w:szCs w:val="24"/>
              </w:rPr>
              <w:t>опасных объектов, социально-значимых объектов и объектов с массовым пребыван</w:t>
            </w:r>
            <w:r w:rsidRPr="00AA0AF7">
              <w:rPr>
                <w:sz w:val="24"/>
                <w:szCs w:val="24"/>
              </w:rPr>
              <w:t>и</w:t>
            </w:r>
            <w:r w:rsidRPr="00AA0AF7">
              <w:rPr>
                <w:sz w:val="24"/>
                <w:szCs w:val="24"/>
              </w:rPr>
              <w:t>ем людей, распол</w:t>
            </w:r>
            <w:r w:rsidRPr="00AA0AF7">
              <w:rPr>
                <w:sz w:val="24"/>
                <w:szCs w:val="24"/>
              </w:rPr>
              <w:t>о</w:t>
            </w:r>
            <w:r w:rsidRPr="00AA0AF7">
              <w:rPr>
                <w:sz w:val="24"/>
                <w:szCs w:val="24"/>
              </w:rPr>
              <w:t>женных на террит</w:t>
            </w:r>
            <w:r w:rsidRPr="00AA0AF7">
              <w:rPr>
                <w:sz w:val="24"/>
                <w:szCs w:val="24"/>
              </w:rPr>
              <w:t>о</w:t>
            </w:r>
            <w:r w:rsidRPr="00AA0AF7">
              <w:rPr>
                <w:sz w:val="24"/>
                <w:szCs w:val="24"/>
              </w:rPr>
              <w:t>рии района</w:t>
            </w:r>
          </w:p>
        </w:tc>
        <w:tc>
          <w:tcPr>
            <w:tcW w:w="851" w:type="dxa"/>
            <w:vMerge w:val="restart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F24BA" w:rsidRPr="00AA0AF7" w:rsidRDefault="001F24BA" w:rsidP="00504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F24BA" w:rsidRPr="00AA0AF7" w:rsidRDefault="001F24BA" w:rsidP="00504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F24BA" w:rsidRPr="00AA0AF7" w:rsidRDefault="001F24BA" w:rsidP="00504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4BA" w:rsidRPr="00AA0AF7" w:rsidRDefault="001F24BA" w:rsidP="00504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24BA" w:rsidRPr="00AA0AF7" w:rsidRDefault="001F24BA" w:rsidP="00504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4BA" w:rsidRPr="00AA0AF7" w:rsidRDefault="001F24BA" w:rsidP="005043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1F24BA" w:rsidRPr="00AA0AF7" w:rsidRDefault="001F24BA" w:rsidP="003848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содержание ОСМУ</w:t>
            </w:r>
          </w:p>
        </w:tc>
        <w:tc>
          <w:tcPr>
            <w:tcW w:w="1067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Cell"/>
              <w:rPr>
                <w:sz w:val="24"/>
                <w:szCs w:val="24"/>
              </w:rPr>
            </w:pPr>
            <w:r w:rsidRPr="00AA0AF7">
              <w:rPr>
                <w:sz w:val="24"/>
                <w:szCs w:val="24"/>
              </w:rPr>
              <w:t xml:space="preserve">Отдел МП, ГЗ и ТБ </w:t>
            </w: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01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F24BA" w:rsidRPr="00AA0AF7" w:rsidRDefault="001F24BA" w:rsidP="00B566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F24BA" w:rsidRPr="00AA0AF7" w:rsidRDefault="001F24BA" w:rsidP="00B566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F24BA" w:rsidRPr="00AA0AF7" w:rsidRDefault="001F24BA" w:rsidP="00B566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4BA" w:rsidRPr="00AA0AF7" w:rsidRDefault="001F24BA" w:rsidP="00B566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24BA" w:rsidRPr="00AA0AF7" w:rsidRDefault="001F24BA" w:rsidP="00B566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4BA" w:rsidRPr="00AA0AF7" w:rsidRDefault="001F24BA" w:rsidP="00B566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 w:val="restart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268" w:type="dxa"/>
            <w:vMerge w:val="restart"/>
          </w:tcPr>
          <w:p w:rsidR="001F24BA" w:rsidRPr="00AA0AF7" w:rsidRDefault="001F24BA" w:rsidP="00EE113B">
            <w:pPr>
              <w:pStyle w:val="ConsPlusCell"/>
              <w:ind w:left="-56" w:right="-121"/>
              <w:rPr>
                <w:sz w:val="24"/>
                <w:szCs w:val="24"/>
              </w:rPr>
            </w:pPr>
            <w:r w:rsidRPr="00AA0AF7">
              <w:rPr>
                <w:sz w:val="24"/>
                <w:szCs w:val="24"/>
              </w:rPr>
              <w:t xml:space="preserve">Мероприятие 5. </w:t>
            </w:r>
          </w:p>
          <w:p w:rsidR="001F24BA" w:rsidRPr="00AA0AF7" w:rsidRDefault="001F24BA" w:rsidP="00EE113B">
            <w:pPr>
              <w:pStyle w:val="ConsPlusCell"/>
              <w:ind w:left="-56" w:right="-121"/>
              <w:rPr>
                <w:sz w:val="24"/>
                <w:szCs w:val="24"/>
              </w:rPr>
            </w:pPr>
            <w:r w:rsidRPr="00AA0AF7">
              <w:rPr>
                <w:sz w:val="24"/>
                <w:szCs w:val="24"/>
              </w:rPr>
              <w:t>Проведение агитац</w:t>
            </w:r>
            <w:r w:rsidRPr="00AA0AF7">
              <w:rPr>
                <w:sz w:val="24"/>
                <w:szCs w:val="24"/>
              </w:rPr>
              <w:t>и</w:t>
            </w:r>
            <w:r w:rsidRPr="00AA0AF7">
              <w:rPr>
                <w:sz w:val="24"/>
                <w:szCs w:val="24"/>
              </w:rPr>
              <w:t>оннопропагандис</w:t>
            </w:r>
            <w:r w:rsidRPr="00AA0AF7">
              <w:rPr>
                <w:sz w:val="24"/>
                <w:szCs w:val="24"/>
              </w:rPr>
              <w:t>т</w:t>
            </w:r>
            <w:r w:rsidRPr="00AA0AF7">
              <w:rPr>
                <w:sz w:val="24"/>
                <w:szCs w:val="24"/>
              </w:rPr>
              <w:t>ских мероприятий, направленных на профилактику пож</w:t>
            </w:r>
            <w:r w:rsidRPr="00AA0AF7">
              <w:rPr>
                <w:sz w:val="24"/>
                <w:szCs w:val="24"/>
              </w:rPr>
              <w:t>а</w:t>
            </w:r>
            <w:r w:rsidRPr="00AA0AF7">
              <w:rPr>
                <w:sz w:val="24"/>
                <w:szCs w:val="24"/>
              </w:rPr>
              <w:t>ров и обучение нас</w:t>
            </w:r>
            <w:r w:rsidRPr="00AA0AF7">
              <w:rPr>
                <w:sz w:val="24"/>
                <w:szCs w:val="24"/>
              </w:rPr>
              <w:t>е</w:t>
            </w:r>
            <w:r w:rsidRPr="00AA0AF7">
              <w:rPr>
                <w:sz w:val="24"/>
                <w:szCs w:val="24"/>
              </w:rPr>
              <w:t>ления мерам пожа</w:t>
            </w:r>
            <w:r w:rsidRPr="00AA0AF7">
              <w:rPr>
                <w:sz w:val="24"/>
                <w:szCs w:val="24"/>
              </w:rPr>
              <w:t>р</w:t>
            </w:r>
            <w:r w:rsidRPr="00AA0AF7">
              <w:rPr>
                <w:sz w:val="24"/>
                <w:szCs w:val="24"/>
              </w:rPr>
              <w:t>ной безопасности</w:t>
            </w:r>
          </w:p>
          <w:p w:rsidR="001F24BA" w:rsidRPr="00AA0AF7" w:rsidRDefault="001F24BA" w:rsidP="00EE113B">
            <w:pPr>
              <w:pStyle w:val="ConsPlusCell"/>
              <w:ind w:left="-56" w:right="-121"/>
              <w:rPr>
                <w:sz w:val="24"/>
                <w:szCs w:val="24"/>
              </w:rPr>
            </w:pPr>
          </w:p>
          <w:p w:rsidR="001F24BA" w:rsidRDefault="001F24BA" w:rsidP="00EE113B">
            <w:pPr>
              <w:pStyle w:val="ConsPlusCell"/>
              <w:ind w:left="-56" w:right="-121"/>
              <w:rPr>
                <w:sz w:val="24"/>
                <w:szCs w:val="24"/>
              </w:rPr>
            </w:pPr>
          </w:p>
          <w:p w:rsidR="001F24BA" w:rsidRDefault="001F24BA" w:rsidP="00EE113B">
            <w:pPr>
              <w:pStyle w:val="ConsPlusCell"/>
              <w:ind w:left="-56" w:right="-121"/>
              <w:rPr>
                <w:sz w:val="24"/>
                <w:szCs w:val="24"/>
              </w:rPr>
            </w:pPr>
          </w:p>
          <w:p w:rsidR="001F24BA" w:rsidRPr="00AA0AF7" w:rsidRDefault="001F24BA" w:rsidP="00EE113B">
            <w:pPr>
              <w:pStyle w:val="ConsPlusCell"/>
              <w:ind w:left="-56" w:right="-121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1F24BA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1F24BA" w:rsidRPr="00AA0AF7" w:rsidRDefault="001F24BA" w:rsidP="009D5B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содержание ОСМУ</w:t>
            </w:r>
          </w:p>
        </w:tc>
        <w:tc>
          <w:tcPr>
            <w:tcW w:w="1067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76E" w:rsidRPr="00AA0AF7" w:rsidTr="00342E48">
        <w:tc>
          <w:tcPr>
            <w:tcW w:w="709" w:type="dxa"/>
            <w:vMerge w:val="restart"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268" w:type="dxa"/>
            <w:vMerge w:val="restart"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Оснащение дом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выми пожарными извещателями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мещений, в которых проживают мног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детные семьи и 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мьи находящиеся в трудной жизненной ситуации</w:t>
            </w:r>
          </w:p>
        </w:tc>
        <w:tc>
          <w:tcPr>
            <w:tcW w:w="851" w:type="dxa"/>
            <w:vMerge w:val="restart"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201" w:type="dxa"/>
          </w:tcPr>
          <w:p w:rsidR="001E376E" w:rsidRDefault="001E376E" w:rsidP="00342E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:rsidR="001E376E" w:rsidRPr="00AA0AF7" w:rsidRDefault="001E376E" w:rsidP="00342E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376E" w:rsidRPr="00AA0AF7" w:rsidRDefault="001E376E" w:rsidP="009D5B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E376E" w:rsidRPr="001E376E" w:rsidRDefault="001E376E" w:rsidP="00342E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76E">
              <w:rPr>
                <w:rFonts w:ascii="Times New Roman" w:hAnsi="Times New Roman" w:cs="Times New Roman"/>
                <w:b/>
                <w:sz w:val="24"/>
                <w:szCs w:val="24"/>
              </w:rPr>
              <w:t>364,0</w:t>
            </w:r>
          </w:p>
        </w:tc>
        <w:tc>
          <w:tcPr>
            <w:tcW w:w="1059" w:type="dxa"/>
          </w:tcPr>
          <w:p w:rsidR="001E376E" w:rsidRPr="001E376E" w:rsidRDefault="001E376E" w:rsidP="001E37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1E376E" w:rsidRPr="001E376E" w:rsidRDefault="001E376E" w:rsidP="00342E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E376E" w:rsidRPr="001E376E" w:rsidRDefault="001E376E" w:rsidP="001E37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76E">
              <w:rPr>
                <w:rFonts w:ascii="Times New Roman" w:hAnsi="Times New Roman" w:cs="Times New Roman"/>
                <w:b/>
                <w:sz w:val="24"/>
                <w:szCs w:val="24"/>
              </w:rPr>
              <w:t>364,0</w:t>
            </w:r>
          </w:p>
        </w:tc>
        <w:tc>
          <w:tcPr>
            <w:tcW w:w="850" w:type="dxa"/>
          </w:tcPr>
          <w:p w:rsidR="001E376E" w:rsidRPr="001E376E" w:rsidRDefault="001E376E" w:rsidP="00342E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E376E" w:rsidRPr="001E376E" w:rsidRDefault="001E376E" w:rsidP="00342E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68" w:type="dxa"/>
          </w:tcPr>
          <w:p w:rsidR="001E376E" w:rsidRPr="00AA0AF7" w:rsidRDefault="001E376E" w:rsidP="001E376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76E" w:rsidRPr="00AA0AF7" w:rsidTr="00342E48">
        <w:tc>
          <w:tcPr>
            <w:tcW w:w="709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E376E" w:rsidRPr="00AA0AF7" w:rsidRDefault="001E376E" w:rsidP="00342E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1E376E" w:rsidRPr="00AA0AF7" w:rsidRDefault="001E376E" w:rsidP="009D5B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E376E" w:rsidRPr="00AA0AF7" w:rsidRDefault="001E376E" w:rsidP="00342E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059" w:type="dxa"/>
          </w:tcPr>
          <w:p w:rsidR="001E376E" w:rsidRPr="00AA0AF7" w:rsidRDefault="001E376E" w:rsidP="001E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1E376E" w:rsidRPr="00AA0AF7" w:rsidRDefault="001E376E" w:rsidP="00342E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E376E" w:rsidRPr="00AA0AF7" w:rsidRDefault="001E376E" w:rsidP="001E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850" w:type="dxa"/>
          </w:tcPr>
          <w:p w:rsidR="001E376E" w:rsidRPr="00AA0AF7" w:rsidRDefault="001E376E" w:rsidP="00342E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E376E" w:rsidRPr="00AA0AF7" w:rsidRDefault="001E376E" w:rsidP="00342E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8" w:type="dxa"/>
          </w:tcPr>
          <w:p w:rsidR="001E376E" w:rsidRPr="00AA0AF7" w:rsidRDefault="001E376E" w:rsidP="001E376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76E" w:rsidRPr="00AA0AF7" w:rsidTr="00342E48">
        <w:tc>
          <w:tcPr>
            <w:tcW w:w="709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E376E" w:rsidRPr="00AA0AF7" w:rsidRDefault="001E376E" w:rsidP="00342E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1E376E" w:rsidRPr="00AA0AF7" w:rsidRDefault="001E376E" w:rsidP="009D5B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E376E" w:rsidRPr="00AA0AF7" w:rsidRDefault="001E376E" w:rsidP="00342E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1E376E" w:rsidRPr="00AA0AF7" w:rsidRDefault="001E376E" w:rsidP="001E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1E376E" w:rsidRPr="00AA0AF7" w:rsidRDefault="001E376E" w:rsidP="00342E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E376E" w:rsidRPr="00AA0AF7" w:rsidRDefault="001E376E" w:rsidP="001E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E376E" w:rsidRPr="00AA0AF7" w:rsidRDefault="001E376E" w:rsidP="00342E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E376E" w:rsidRPr="00AA0AF7" w:rsidRDefault="001E376E" w:rsidP="00342E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8" w:type="dxa"/>
          </w:tcPr>
          <w:p w:rsidR="001E376E" w:rsidRPr="00AA0AF7" w:rsidRDefault="001E376E" w:rsidP="001E376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76E" w:rsidRPr="00AA0AF7" w:rsidTr="00342E48">
        <w:tc>
          <w:tcPr>
            <w:tcW w:w="709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E376E" w:rsidRPr="00AA0AF7" w:rsidRDefault="001E376E" w:rsidP="001E37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  <w:tc>
          <w:tcPr>
            <w:tcW w:w="1559" w:type="dxa"/>
          </w:tcPr>
          <w:p w:rsidR="001E376E" w:rsidRPr="00AA0AF7" w:rsidRDefault="001E376E" w:rsidP="009D5B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E376E" w:rsidRPr="00AA0AF7" w:rsidRDefault="001E376E" w:rsidP="00342E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059" w:type="dxa"/>
          </w:tcPr>
          <w:p w:rsidR="001E376E" w:rsidRPr="00AA0AF7" w:rsidRDefault="001E376E" w:rsidP="001E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1E376E" w:rsidRPr="00AA0AF7" w:rsidRDefault="001E376E" w:rsidP="00342E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E376E" w:rsidRPr="00AA0AF7" w:rsidRDefault="001E376E" w:rsidP="001E37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850" w:type="dxa"/>
          </w:tcPr>
          <w:p w:rsidR="001E376E" w:rsidRPr="00AA0AF7" w:rsidRDefault="001E376E" w:rsidP="00342E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E376E" w:rsidRPr="00AA0AF7" w:rsidRDefault="001E376E" w:rsidP="00342E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8" w:type="dxa"/>
          </w:tcPr>
          <w:p w:rsidR="001E376E" w:rsidRPr="00AA0AF7" w:rsidRDefault="001E376E" w:rsidP="001E376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 w:val="restart"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vMerge w:val="restart"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A0A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2.</w:t>
            </w:r>
          </w:p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A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Поддержка и ок</w:t>
            </w:r>
            <w:r w:rsidRPr="00AA0A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AA0A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зание содействия в развитии добр</w:t>
            </w:r>
            <w:r w:rsidRPr="00AA0A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</w:t>
            </w:r>
            <w:r w:rsidRPr="00AA0A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вольной пожарной</w:t>
            </w:r>
            <w:r w:rsidRPr="00AA0AF7">
              <w:rPr>
                <w:rFonts w:ascii="Times New Roman" w:hAnsi="Times New Roman"/>
                <w:b/>
                <w:sz w:val="24"/>
                <w:szCs w:val="24"/>
              </w:rPr>
              <w:t xml:space="preserve"> охраны</w:t>
            </w:r>
          </w:p>
        </w:tc>
        <w:tc>
          <w:tcPr>
            <w:tcW w:w="851" w:type="dxa"/>
            <w:vMerge w:val="restart"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1F24BA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F24BA" w:rsidRPr="004D6C85" w:rsidRDefault="001F24BA" w:rsidP="001F24B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1439</w:t>
            </w:r>
            <w:r w:rsidRPr="004D6C85">
              <w:rPr>
                <w:rFonts w:ascii="Times New Roman" w:hAnsi="Times New Roman" w:cs="Times New Roman"/>
                <w:b/>
                <w:sz w:val="24"/>
                <w:szCs w:val="24"/>
              </w:rPr>
              <w:t>,8</w:t>
            </w:r>
          </w:p>
        </w:tc>
        <w:tc>
          <w:tcPr>
            <w:tcW w:w="1059" w:type="dxa"/>
          </w:tcPr>
          <w:p w:rsidR="001F24BA" w:rsidRPr="004D6C85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C85">
              <w:rPr>
                <w:rFonts w:ascii="Times New Roman" w:hAnsi="Times New Roman" w:cs="Times New Roman"/>
                <w:b/>
                <w:sz w:val="24"/>
                <w:szCs w:val="24"/>
              </w:rPr>
              <w:t>377,1</w:t>
            </w:r>
          </w:p>
        </w:tc>
        <w:tc>
          <w:tcPr>
            <w:tcW w:w="925" w:type="dxa"/>
          </w:tcPr>
          <w:p w:rsidR="001F24BA" w:rsidRPr="004D6C85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C85">
              <w:rPr>
                <w:rFonts w:ascii="Times New Roman" w:hAnsi="Times New Roman" w:cs="Times New Roman"/>
                <w:b/>
                <w:sz w:val="24"/>
                <w:szCs w:val="24"/>
              </w:rPr>
              <w:t>269,7</w:t>
            </w:r>
          </w:p>
        </w:tc>
        <w:tc>
          <w:tcPr>
            <w:tcW w:w="993" w:type="dxa"/>
          </w:tcPr>
          <w:p w:rsidR="001F24BA" w:rsidRPr="004D6C85" w:rsidRDefault="001F24BA" w:rsidP="001F24B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6C8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D6C8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1F24BA" w:rsidRPr="004D6C85" w:rsidRDefault="001F24BA" w:rsidP="001F24B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261</w:t>
            </w:r>
            <w:r w:rsidRPr="004D6C8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1F24BA" w:rsidRPr="004D6C85" w:rsidRDefault="001F24BA" w:rsidP="001F24B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272</w:t>
            </w:r>
            <w:r w:rsidRPr="004D6C8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F24BA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F24BA" w:rsidRPr="00AA0AF7" w:rsidRDefault="001F24BA" w:rsidP="003848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F24BA" w:rsidRPr="004D6C85" w:rsidRDefault="001F24BA" w:rsidP="00B566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1F24BA" w:rsidRPr="004D6C85" w:rsidRDefault="001F24BA" w:rsidP="00B566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1F24BA" w:rsidRPr="004D6C85" w:rsidRDefault="001F24BA" w:rsidP="00B566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F24BA" w:rsidRPr="004D6C85" w:rsidRDefault="001F24BA" w:rsidP="00B566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F24BA" w:rsidRPr="004D6C85" w:rsidRDefault="001F24BA" w:rsidP="00B566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F24BA" w:rsidRPr="004D6C85" w:rsidRDefault="001F24BA" w:rsidP="00B566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C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rPr>
          <w:trHeight w:val="761"/>
        </w:trPr>
        <w:tc>
          <w:tcPr>
            <w:tcW w:w="709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sz w:val="24"/>
                <w:szCs w:val="24"/>
              </w:rPr>
              <w:t>1439,8</w:t>
            </w:r>
          </w:p>
        </w:tc>
        <w:tc>
          <w:tcPr>
            <w:tcW w:w="1059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sz w:val="24"/>
                <w:szCs w:val="24"/>
              </w:rPr>
              <w:t>377,1</w:t>
            </w:r>
          </w:p>
        </w:tc>
        <w:tc>
          <w:tcPr>
            <w:tcW w:w="925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sz w:val="24"/>
                <w:szCs w:val="24"/>
              </w:rPr>
              <w:t>269,7</w:t>
            </w:r>
          </w:p>
        </w:tc>
        <w:tc>
          <w:tcPr>
            <w:tcW w:w="993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850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sz w:val="24"/>
                <w:szCs w:val="24"/>
              </w:rPr>
              <w:t>261,0</w:t>
            </w:r>
          </w:p>
        </w:tc>
        <w:tc>
          <w:tcPr>
            <w:tcW w:w="992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sz w:val="24"/>
                <w:szCs w:val="24"/>
              </w:rPr>
              <w:t>272,0</w:t>
            </w: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 w:val="restart"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268" w:type="dxa"/>
            <w:vMerge w:val="restart"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приятие 1. Развитие добровольной п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жарной охраны на территории мун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и</w:t>
            </w:r>
            <w:r w:rsidRPr="00AA0AF7">
              <w:rPr>
                <w:rFonts w:ascii="Times New Roman" w:hAnsi="Times New Roman"/>
                <w:sz w:val="24"/>
                <w:szCs w:val="24"/>
              </w:rPr>
              <w:t>ципального района</w:t>
            </w:r>
          </w:p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AF7">
              <w:rPr>
                <w:rFonts w:ascii="Times New Roman" w:hAnsi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1F24BA" w:rsidRPr="00AA0AF7" w:rsidRDefault="001F24BA" w:rsidP="003848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 w:val="restart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268" w:type="dxa"/>
            <w:vMerge w:val="restart"/>
          </w:tcPr>
          <w:p w:rsidR="001F24BA" w:rsidRPr="00AA0AF7" w:rsidRDefault="001F24BA" w:rsidP="00DD6377">
            <w:pPr>
              <w:pStyle w:val="ConsPlusCell"/>
              <w:rPr>
                <w:sz w:val="24"/>
                <w:szCs w:val="24"/>
              </w:rPr>
            </w:pPr>
            <w:r w:rsidRPr="00AA0AF7">
              <w:rPr>
                <w:sz w:val="24"/>
                <w:szCs w:val="24"/>
              </w:rPr>
              <w:t>Мероприятие 1. Проведение работы по привлечению граждан в качестве добровольных п</w:t>
            </w:r>
            <w:r w:rsidRPr="00AA0AF7">
              <w:rPr>
                <w:sz w:val="24"/>
                <w:szCs w:val="24"/>
              </w:rPr>
              <w:t>о</w:t>
            </w:r>
            <w:r w:rsidRPr="00AA0AF7">
              <w:rPr>
                <w:sz w:val="24"/>
                <w:szCs w:val="24"/>
              </w:rPr>
              <w:t>жарных</w:t>
            </w:r>
          </w:p>
        </w:tc>
        <w:tc>
          <w:tcPr>
            <w:tcW w:w="851" w:type="dxa"/>
            <w:vMerge w:val="restart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</w:p>
        </w:tc>
        <w:tc>
          <w:tcPr>
            <w:tcW w:w="1201" w:type="dxa"/>
          </w:tcPr>
          <w:p w:rsidR="001F24BA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1439,8</w:t>
            </w:r>
          </w:p>
        </w:tc>
        <w:tc>
          <w:tcPr>
            <w:tcW w:w="1059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377,1</w:t>
            </w:r>
          </w:p>
        </w:tc>
        <w:tc>
          <w:tcPr>
            <w:tcW w:w="925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269,7</w:t>
            </w:r>
          </w:p>
        </w:tc>
        <w:tc>
          <w:tcPr>
            <w:tcW w:w="993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260,0</w:t>
            </w:r>
          </w:p>
        </w:tc>
        <w:tc>
          <w:tcPr>
            <w:tcW w:w="850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261,0</w:t>
            </w:r>
          </w:p>
        </w:tc>
        <w:tc>
          <w:tcPr>
            <w:tcW w:w="992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272,0</w:t>
            </w: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F24BA" w:rsidRPr="00AA0AF7" w:rsidRDefault="001F24BA" w:rsidP="004D6C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1F24BA" w:rsidRPr="00AA0AF7" w:rsidRDefault="001F24BA" w:rsidP="004D6C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1F24BA" w:rsidRPr="00AA0AF7" w:rsidRDefault="001F24BA" w:rsidP="004D6C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F24BA" w:rsidRPr="00AA0AF7" w:rsidRDefault="001F24BA" w:rsidP="004D6C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F24BA" w:rsidRPr="00AA0AF7" w:rsidRDefault="001F24BA" w:rsidP="004D6C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F24BA" w:rsidRPr="00AA0AF7" w:rsidRDefault="001F24BA" w:rsidP="004D6C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5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sz w:val="24"/>
                <w:szCs w:val="24"/>
              </w:rPr>
              <w:t>1439,8</w:t>
            </w:r>
          </w:p>
        </w:tc>
        <w:tc>
          <w:tcPr>
            <w:tcW w:w="1059" w:type="dxa"/>
            <w:shd w:val="clear" w:color="auto" w:fill="auto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sz w:val="24"/>
                <w:szCs w:val="24"/>
              </w:rPr>
              <w:t>377,1</w:t>
            </w:r>
          </w:p>
        </w:tc>
        <w:tc>
          <w:tcPr>
            <w:tcW w:w="925" w:type="dxa"/>
            <w:shd w:val="clear" w:color="auto" w:fill="auto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sz w:val="24"/>
                <w:szCs w:val="24"/>
              </w:rPr>
              <w:t>269,7</w:t>
            </w:r>
          </w:p>
        </w:tc>
        <w:tc>
          <w:tcPr>
            <w:tcW w:w="993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sz w:val="24"/>
                <w:szCs w:val="24"/>
              </w:rPr>
              <w:t>260,0</w:t>
            </w:r>
          </w:p>
        </w:tc>
        <w:tc>
          <w:tcPr>
            <w:tcW w:w="850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sz w:val="24"/>
                <w:szCs w:val="24"/>
              </w:rPr>
              <w:t>261,0</w:t>
            </w:r>
          </w:p>
        </w:tc>
        <w:tc>
          <w:tcPr>
            <w:tcW w:w="992" w:type="dxa"/>
          </w:tcPr>
          <w:p w:rsidR="001F24BA" w:rsidRPr="001F24BA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4BA">
              <w:rPr>
                <w:rFonts w:ascii="Times New Roman" w:hAnsi="Times New Roman" w:cs="Times New Roman"/>
                <w:sz w:val="24"/>
                <w:szCs w:val="24"/>
              </w:rPr>
              <w:t>272,0</w:t>
            </w: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 w:val="restart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Подпр</w:t>
            </w: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грамме 4</w:t>
            </w:r>
          </w:p>
        </w:tc>
        <w:tc>
          <w:tcPr>
            <w:tcW w:w="851" w:type="dxa"/>
            <w:vMerge w:val="restart"/>
          </w:tcPr>
          <w:p w:rsidR="001F24BA" w:rsidRPr="00AA0AF7" w:rsidRDefault="001F24BA" w:rsidP="002354E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1F24BA" w:rsidRDefault="001F24BA" w:rsidP="00EE113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</w:tcPr>
          <w:p w:rsidR="001F24BA" w:rsidRPr="00AA0AF7" w:rsidRDefault="001E376E" w:rsidP="004B027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4189</w:t>
            </w:r>
            <w:r w:rsidR="001F7C9F">
              <w:rPr>
                <w:rFonts w:ascii="Times New Roman" w:hAnsi="Times New Roman" w:cs="Times New Roman"/>
                <w:b/>
                <w:sz w:val="24"/>
                <w:szCs w:val="24"/>
              </w:rPr>
              <w:t>,2</w:t>
            </w:r>
          </w:p>
        </w:tc>
        <w:tc>
          <w:tcPr>
            <w:tcW w:w="1059" w:type="dxa"/>
          </w:tcPr>
          <w:p w:rsidR="001F24BA" w:rsidRPr="00AA0AF7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727,1</w:t>
            </w:r>
          </w:p>
        </w:tc>
        <w:tc>
          <w:tcPr>
            <w:tcW w:w="925" w:type="dxa"/>
          </w:tcPr>
          <w:p w:rsidR="001F24BA" w:rsidRPr="00AA0AF7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505,1</w:t>
            </w:r>
          </w:p>
        </w:tc>
        <w:tc>
          <w:tcPr>
            <w:tcW w:w="993" w:type="dxa"/>
          </w:tcPr>
          <w:p w:rsidR="001F24BA" w:rsidRPr="00AA0AF7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15C6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1F24BA" w:rsidRPr="00AA0AF7" w:rsidRDefault="001F24BA" w:rsidP="006C6F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886,0</w:t>
            </w:r>
          </w:p>
        </w:tc>
        <w:tc>
          <w:tcPr>
            <w:tcW w:w="992" w:type="dxa"/>
          </w:tcPr>
          <w:p w:rsidR="001F24BA" w:rsidRPr="00AA0AF7" w:rsidRDefault="001F7C9F" w:rsidP="006C6F7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  <w:r w:rsidR="001F24BA"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4BA" w:rsidRPr="00AA0AF7" w:rsidTr="00342E48">
        <w:tc>
          <w:tcPr>
            <w:tcW w:w="709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F24BA" w:rsidRPr="00AA0AF7" w:rsidRDefault="001F24BA" w:rsidP="00EE11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районн</w:t>
            </w: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го бю</w:t>
            </w: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жета</w:t>
            </w:r>
          </w:p>
        </w:tc>
        <w:tc>
          <w:tcPr>
            <w:tcW w:w="1559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</w:tcPr>
          <w:p w:rsidR="001F24BA" w:rsidRPr="00AA0AF7" w:rsidRDefault="001E376E" w:rsidP="00B566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</w:t>
            </w:r>
            <w:r w:rsidR="001F24BA"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59" w:type="dxa"/>
          </w:tcPr>
          <w:p w:rsidR="001F24BA" w:rsidRPr="00AA0AF7" w:rsidRDefault="001F24BA" w:rsidP="00B566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1F24BA" w:rsidRPr="00AA0AF7" w:rsidRDefault="001F24BA" w:rsidP="00B566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F24BA" w:rsidRPr="00AA0AF7" w:rsidRDefault="001E376E" w:rsidP="00B566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</w:t>
            </w:r>
            <w:r w:rsidR="001F24BA"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F24BA" w:rsidRPr="00AA0AF7" w:rsidRDefault="001F24BA" w:rsidP="00B566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F24BA" w:rsidRPr="00AA0AF7" w:rsidRDefault="001F24BA" w:rsidP="00B566B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68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24BA" w:rsidRPr="00AA0AF7" w:rsidRDefault="001F24BA" w:rsidP="00EE113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709AA" w:rsidRPr="00AA0AF7" w:rsidTr="00342E48">
        <w:tc>
          <w:tcPr>
            <w:tcW w:w="709" w:type="dxa"/>
            <w:vMerge/>
          </w:tcPr>
          <w:p w:rsidR="006709AA" w:rsidRPr="00AA0AF7" w:rsidRDefault="006709AA" w:rsidP="00EE11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709AA" w:rsidRPr="00AA0AF7" w:rsidRDefault="006709AA" w:rsidP="00EE11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6709AA" w:rsidRPr="00AA0AF7" w:rsidRDefault="006709AA" w:rsidP="00EE11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</w:tcPr>
          <w:p w:rsidR="006709AA" w:rsidRPr="00AA0AF7" w:rsidRDefault="006709AA" w:rsidP="00EE113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бюджета посел</w:t>
            </w: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A0AF7">
              <w:rPr>
                <w:rFonts w:ascii="Times New Roman" w:hAnsi="Times New Roman" w:cs="Times New Roman"/>
                <w:b/>
                <w:sz w:val="24"/>
                <w:szCs w:val="24"/>
              </w:rPr>
              <w:t>ний</w:t>
            </w:r>
          </w:p>
        </w:tc>
        <w:tc>
          <w:tcPr>
            <w:tcW w:w="1559" w:type="dxa"/>
          </w:tcPr>
          <w:p w:rsidR="006709AA" w:rsidRPr="00AA0AF7" w:rsidRDefault="006709AA" w:rsidP="00EE113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</w:tcPr>
          <w:p w:rsidR="006709AA" w:rsidRPr="00AA0AF7" w:rsidRDefault="006709AA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3825,2</w:t>
            </w:r>
          </w:p>
        </w:tc>
        <w:tc>
          <w:tcPr>
            <w:tcW w:w="1059" w:type="dxa"/>
          </w:tcPr>
          <w:p w:rsidR="006709AA" w:rsidRPr="00AA0AF7" w:rsidRDefault="006709AA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727,1</w:t>
            </w:r>
          </w:p>
        </w:tc>
        <w:tc>
          <w:tcPr>
            <w:tcW w:w="925" w:type="dxa"/>
          </w:tcPr>
          <w:p w:rsidR="006709AA" w:rsidRPr="00AA0AF7" w:rsidRDefault="006709AA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505,1</w:t>
            </w:r>
          </w:p>
        </w:tc>
        <w:tc>
          <w:tcPr>
            <w:tcW w:w="993" w:type="dxa"/>
          </w:tcPr>
          <w:p w:rsidR="006709AA" w:rsidRPr="00AA0AF7" w:rsidRDefault="006709AA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712,0</w:t>
            </w:r>
          </w:p>
        </w:tc>
        <w:tc>
          <w:tcPr>
            <w:tcW w:w="850" w:type="dxa"/>
          </w:tcPr>
          <w:p w:rsidR="006709AA" w:rsidRPr="00AA0AF7" w:rsidRDefault="006709AA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886,0</w:t>
            </w:r>
          </w:p>
        </w:tc>
        <w:tc>
          <w:tcPr>
            <w:tcW w:w="992" w:type="dxa"/>
          </w:tcPr>
          <w:p w:rsidR="006709AA" w:rsidRPr="00AA0AF7" w:rsidRDefault="006709AA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995,0</w:t>
            </w:r>
          </w:p>
        </w:tc>
        <w:tc>
          <w:tcPr>
            <w:tcW w:w="1268" w:type="dxa"/>
          </w:tcPr>
          <w:p w:rsidR="006709AA" w:rsidRPr="00AA0AF7" w:rsidRDefault="006709AA" w:rsidP="00EE113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709AA" w:rsidRPr="00AA0AF7" w:rsidRDefault="006709AA" w:rsidP="00EE113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376E" w:rsidRPr="00AA0AF7" w:rsidTr="00342E48">
        <w:tc>
          <w:tcPr>
            <w:tcW w:w="709" w:type="dxa"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1E376E" w:rsidRPr="00AA0AF7" w:rsidRDefault="001E376E" w:rsidP="00EE11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</w:tcPr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бюджета Моско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ской 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ласти</w:t>
            </w:r>
          </w:p>
        </w:tc>
        <w:tc>
          <w:tcPr>
            <w:tcW w:w="1559" w:type="dxa"/>
          </w:tcPr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7" w:type="dxa"/>
          </w:tcPr>
          <w:p w:rsidR="001E376E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320,0</w:t>
            </w:r>
          </w:p>
        </w:tc>
        <w:tc>
          <w:tcPr>
            <w:tcW w:w="1059" w:type="dxa"/>
          </w:tcPr>
          <w:p w:rsidR="001E376E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1E376E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1E376E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320,0</w:t>
            </w:r>
          </w:p>
        </w:tc>
        <w:tc>
          <w:tcPr>
            <w:tcW w:w="850" w:type="dxa"/>
          </w:tcPr>
          <w:p w:rsidR="001E376E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E376E" w:rsidRDefault="001E376E" w:rsidP="005D22B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68" w:type="dxa"/>
          </w:tcPr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E376E" w:rsidRPr="00AA0AF7" w:rsidRDefault="001E376E" w:rsidP="00EE113B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C09CB" w:rsidRPr="00AA0AF7" w:rsidRDefault="00BC09CB" w:rsidP="00EE11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113B" w:rsidRPr="00AA0AF7" w:rsidRDefault="00EE113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EE113B" w:rsidRPr="00AA0AF7" w:rsidSect="0060605D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E3A71"/>
    <w:multiLevelType w:val="hybridMultilevel"/>
    <w:tmpl w:val="11402F20"/>
    <w:lvl w:ilvl="0" w:tplc="2A08C1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BC09CB"/>
    <w:rsid w:val="000508BE"/>
    <w:rsid w:val="0006583B"/>
    <w:rsid w:val="000875AC"/>
    <w:rsid w:val="000F170B"/>
    <w:rsid w:val="0010666A"/>
    <w:rsid w:val="001578BD"/>
    <w:rsid w:val="001E376E"/>
    <w:rsid w:val="001F24BA"/>
    <w:rsid w:val="001F7C9F"/>
    <w:rsid w:val="002354E8"/>
    <w:rsid w:val="00243BEA"/>
    <w:rsid w:val="002C55A9"/>
    <w:rsid w:val="00342E48"/>
    <w:rsid w:val="0036326E"/>
    <w:rsid w:val="003848E5"/>
    <w:rsid w:val="0039614C"/>
    <w:rsid w:val="003A0B00"/>
    <w:rsid w:val="003F768B"/>
    <w:rsid w:val="0043308C"/>
    <w:rsid w:val="004A7543"/>
    <w:rsid w:val="004B0273"/>
    <w:rsid w:val="004D6C85"/>
    <w:rsid w:val="005043FF"/>
    <w:rsid w:val="00544782"/>
    <w:rsid w:val="00581BA9"/>
    <w:rsid w:val="005B0B7B"/>
    <w:rsid w:val="005C008E"/>
    <w:rsid w:val="005D22B1"/>
    <w:rsid w:val="005F5BF8"/>
    <w:rsid w:val="0060605D"/>
    <w:rsid w:val="00610108"/>
    <w:rsid w:val="00630237"/>
    <w:rsid w:val="006709AA"/>
    <w:rsid w:val="006C6F75"/>
    <w:rsid w:val="0070359A"/>
    <w:rsid w:val="007267E1"/>
    <w:rsid w:val="00747DF7"/>
    <w:rsid w:val="0075634A"/>
    <w:rsid w:val="007B5D52"/>
    <w:rsid w:val="007C6569"/>
    <w:rsid w:val="008F4167"/>
    <w:rsid w:val="009238E0"/>
    <w:rsid w:val="00964799"/>
    <w:rsid w:val="009D5B8E"/>
    <w:rsid w:val="009E4657"/>
    <w:rsid w:val="00A32F48"/>
    <w:rsid w:val="00A40A51"/>
    <w:rsid w:val="00A70333"/>
    <w:rsid w:val="00AA0AF7"/>
    <w:rsid w:val="00AC6619"/>
    <w:rsid w:val="00B15C6A"/>
    <w:rsid w:val="00B34166"/>
    <w:rsid w:val="00B566B3"/>
    <w:rsid w:val="00B677E3"/>
    <w:rsid w:val="00B833AB"/>
    <w:rsid w:val="00B83EA2"/>
    <w:rsid w:val="00BC09CB"/>
    <w:rsid w:val="00BC09D4"/>
    <w:rsid w:val="00C072AD"/>
    <w:rsid w:val="00C350FF"/>
    <w:rsid w:val="00C64703"/>
    <w:rsid w:val="00C70D1B"/>
    <w:rsid w:val="00CA1CA1"/>
    <w:rsid w:val="00D31A3D"/>
    <w:rsid w:val="00D35E24"/>
    <w:rsid w:val="00D61340"/>
    <w:rsid w:val="00D7279C"/>
    <w:rsid w:val="00D84773"/>
    <w:rsid w:val="00DA3C5B"/>
    <w:rsid w:val="00DB05FC"/>
    <w:rsid w:val="00DC0204"/>
    <w:rsid w:val="00DD6377"/>
    <w:rsid w:val="00DF2565"/>
    <w:rsid w:val="00E9793A"/>
    <w:rsid w:val="00ED1C5B"/>
    <w:rsid w:val="00EE113B"/>
    <w:rsid w:val="00EF0FD1"/>
    <w:rsid w:val="00F45924"/>
    <w:rsid w:val="00FB4A06"/>
    <w:rsid w:val="00FC0B9A"/>
    <w:rsid w:val="00FC359F"/>
    <w:rsid w:val="00FD7D10"/>
    <w:rsid w:val="00FF1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C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9C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BC09CB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BC09C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No Spacing"/>
    <w:uiPriority w:val="99"/>
    <w:qFormat/>
    <w:rsid w:val="00BC09CB"/>
    <w:rPr>
      <w:rFonts w:eastAsia="Times New Roman"/>
      <w:sz w:val="22"/>
      <w:szCs w:val="22"/>
    </w:rPr>
  </w:style>
  <w:style w:type="table" w:styleId="a4">
    <w:name w:val="Table Grid"/>
    <w:basedOn w:val="a1"/>
    <w:uiPriority w:val="39"/>
    <w:rsid w:val="006302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8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0A242-3E92-424A-BDB3-7DD99FFD6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1789</Words>
  <Characters>10202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11968</CharactersWithSpaces>
  <SharedDoc>false</SharedDoc>
  <HLinks>
    <vt:vector size="6" baseType="variant"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</dc:creator>
  <cp:lastModifiedBy>Кашина Е</cp:lastModifiedBy>
  <cp:revision>2</cp:revision>
  <cp:lastPrinted>2017-10-18T06:07:00Z</cp:lastPrinted>
  <dcterms:created xsi:type="dcterms:W3CDTF">2018-06-07T08:40:00Z</dcterms:created>
  <dcterms:modified xsi:type="dcterms:W3CDTF">2018-06-07T08:40:00Z</dcterms:modified>
</cp:coreProperties>
</file>